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jc w:val="left"/>
        <w:rPr>
          <w:rFonts w:ascii="Raleway" w:cs="Raleway" w:eastAsia="Raleway" w:hAnsi="Raleway"/>
        </w:rPr>
      </w:pPr>
      <w:r w:rsidDel="00000000" w:rsidR="00000000" w:rsidRPr="00000000">
        <w:rPr>
          <w:rFonts w:ascii="Raleway" w:cs="Raleway" w:eastAsia="Raleway" w:hAnsi="Raleway"/>
          <w:b w:val="1"/>
          <w:sz w:val="28"/>
          <w:szCs w:val="28"/>
          <w:rtl w:val="0"/>
        </w:rPr>
        <w:t xml:space="preserve">TJMS Differentiation Report Q2 2023-2024</w:t>
      </w:r>
      <w:r w:rsidDel="00000000" w:rsidR="00000000" w:rsidRPr="00000000">
        <w:rPr>
          <w:rtl w:val="0"/>
        </w:rPr>
      </w:r>
    </w:p>
    <w:p w:rsidR="00000000" w:rsidDel="00000000" w:rsidP="00000000" w:rsidRDefault="00000000" w:rsidRPr="00000000" w14:paraId="00000002">
      <w:pPr>
        <w:rPr>
          <w:rFonts w:ascii="Raleway" w:cs="Raleway" w:eastAsia="Raleway" w:hAnsi="Raleway"/>
        </w:rPr>
      </w:pPr>
      <w:r w:rsidDel="00000000" w:rsidR="00000000" w:rsidRPr="00000000">
        <w:rPr>
          <w:rtl w:val="0"/>
        </w:rPr>
      </w:r>
    </w:p>
    <w:tbl>
      <w:tblPr>
        <w:tblStyle w:val="Table1"/>
        <w:tblW w:w="13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1085"/>
        <w:tblGridChange w:id="0">
          <w:tblGrid>
            <w:gridCol w:w="2025"/>
            <w:gridCol w:w="11085"/>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i w:val="1"/>
                <w:color w:val="ff0000"/>
              </w:rPr>
            </w:pPr>
            <w:r w:rsidDel="00000000" w:rsidR="00000000" w:rsidRPr="00000000">
              <w:rPr>
                <w:rFonts w:ascii="Raleway" w:cs="Raleway" w:eastAsia="Raleway" w:hAnsi="Raleway"/>
                <w:i w:val="1"/>
                <w:color w:val="ff0000"/>
                <w:rtl w:val="0"/>
              </w:rPr>
              <w:t xml:space="preserve">Example Science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i w:val="1"/>
                <w:color w:val="ff0000"/>
              </w:rPr>
            </w:pPr>
            <w:r w:rsidDel="00000000" w:rsidR="00000000" w:rsidRPr="00000000">
              <w:rPr>
                <w:rFonts w:ascii="Raleway" w:cs="Raleway" w:eastAsia="Raleway" w:hAnsi="Raleway"/>
                <w:i w:val="1"/>
                <w:color w:val="ff0000"/>
                <w:rtl w:val="0"/>
              </w:rPr>
              <w:t xml:space="preserve">Example Energy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i w:val="1"/>
                <w:color w:val="ff0000"/>
              </w:rPr>
            </w:pPr>
            <w:r w:rsidDel="00000000" w:rsidR="00000000" w:rsidRPr="00000000">
              <w:rPr>
                <w:rFonts w:ascii="Raleway" w:cs="Raleway" w:eastAsia="Raleway" w:hAnsi="Raleway"/>
                <w:i w:val="1"/>
                <w:color w:val="ff0000"/>
                <w:rtl w:val="0"/>
              </w:rPr>
              <w:t xml:space="preserve">Example 10 question multiple choice; brain-dump; KWL</w:t>
            </w:r>
          </w:p>
        </w:tc>
      </w:tr>
    </w:tbl>
    <w:p w:rsidR="00000000" w:rsidDel="00000000" w:rsidP="00000000" w:rsidRDefault="00000000" w:rsidRPr="00000000" w14:paraId="00000009">
      <w:pPr>
        <w:rPr>
          <w:rFonts w:ascii="Raleway" w:cs="Raleway" w:eastAsia="Raleway" w:hAnsi="Raleway"/>
        </w:rPr>
      </w:pPr>
      <w:r w:rsidDel="00000000" w:rsidR="00000000" w:rsidRPr="00000000">
        <w:rPr>
          <w:rtl w:val="0"/>
        </w:rPr>
      </w:r>
    </w:p>
    <w:tbl>
      <w:tblPr>
        <w:tblStyle w:val="Table2"/>
        <w:tblW w:w="13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5"/>
        <w:gridCol w:w="4515"/>
        <w:gridCol w:w="4350"/>
        <w:tblGridChange w:id="0">
          <w:tblGrid>
            <w:gridCol w:w="4245"/>
            <w:gridCol w:w="4515"/>
            <w:gridCol w:w="4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hyperlink r:id="rId7">
              <w:r w:rsidDel="00000000" w:rsidR="00000000" w:rsidRPr="00000000">
                <w:rPr>
                  <w:rFonts w:ascii="Raleway" w:cs="Raleway" w:eastAsia="Raleway" w:hAnsi="Raleway"/>
                  <w:b w:val="1"/>
                  <w:color w:val="1155cc"/>
                  <w:u w:val="single"/>
                  <w:rtl w:val="0"/>
                </w:rPr>
                <w:t xml:space="preserve">Product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hyperlink r:id="rId8">
              <w:r w:rsidDel="00000000" w:rsidR="00000000" w:rsidRPr="00000000">
                <w:rPr>
                  <w:rFonts w:ascii="Raleway" w:cs="Raleway" w:eastAsia="Raleway" w:hAnsi="Raleway"/>
                  <w:b w:val="1"/>
                  <w:color w:val="1155cc"/>
                  <w:u w:val="single"/>
                  <w:rtl w:val="0"/>
                </w:rPr>
                <w:t xml:space="preserve">Process</w:t>
              </w:r>
            </w:hyperlink>
            <w:r w:rsidDel="00000000" w:rsidR="00000000" w:rsidRPr="00000000">
              <w:rPr>
                <w:rtl w:val="0"/>
              </w:rPr>
            </w:r>
          </w:p>
        </w:tc>
      </w:tr>
      <w:tr>
        <w:trPr>
          <w:cantSplit w:val="0"/>
          <w:trHeight w:val="5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Example:</w:t>
            </w:r>
            <w:r w:rsidDel="00000000" w:rsidR="00000000" w:rsidRPr="00000000">
              <w:rPr>
                <w:rFonts w:ascii="Raleway" w:cs="Raleway" w:eastAsia="Raleway" w:hAnsi="Raleway"/>
                <w:rtl w:val="0"/>
              </w:rPr>
              <w:t xml:space="preserve"> A student knows forms of energy, so they study nuclear fusion while gen ed students study potential and kinetic energy.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Example:</w:t>
            </w:r>
            <w:r w:rsidDel="00000000" w:rsidR="00000000" w:rsidRPr="00000000">
              <w:rPr>
                <w:rFonts w:ascii="Raleway" w:cs="Raleway" w:eastAsia="Raleway" w:hAnsi="Raleway"/>
                <w:rtl w:val="0"/>
              </w:rPr>
              <w:t xml:space="preserve"> 80% of the class demonstrates mastery of simile and metaphor, we skip the basics and teach higher level blooms mini-lesson and scaffold down for students who need support.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Other examples</w:t>
            </w:r>
            <w:r w:rsidDel="00000000" w:rsidR="00000000" w:rsidRPr="00000000">
              <w:rPr>
                <w:rFonts w:ascii="Raleway" w:cs="Raleway" w:eastAsia="Raleway" w:hAnsi="Raleway"/>
                <w:rtl w:val="0"/>
              </w:rPr>
              <w:t xml:space="preserve"> - Advanced resources, student choice in novels/topics,</w:t>
            </w:r>
            <w:hyperlink r:id="rId9">
              <w:r w:rsidDel="00000000" w:rsidR="00000000" w:rsidRPr="00000000">
                <w:rPr>
                  <w:rFonts w:ascii="Raleway" w:cs="Raleway" w:eastAsia="Raleway" w:hAnsi="Raleway"/>
                  <w:color w:val="1155cc"/>
                  <w:u w:val="single"/>
                  <w:rtl w:val="0"/>
                </w:rPr>
                <w:t xml:space="preserve"> increased depth and complexity</w:t>
              </w:r>
            </w:hyperlink>
            <w:r w:rsidDel="00000000" w:rsidR="00000000" w:rsidRPr="00000000">
              <w:rPr>
                <w:rFonts w:ascii="Raleway" w:cs="Raleway" w:eastAsia="Raleway" w:hAnsi="Raleway"/>
                <w:rtl w:val="0"/>
              </w:rPr>
              <w:t xml:space="preserve">, </w:t>
            </w:r>
            <w:hyperlink r:id="rId10">
              <w:r w:rsidDel="00000000" w:rsidR="00000000" w:rsidRPr="00000000">
                <w:rPr>
                  <w:rFonts w:ascii="Raleway" w:cs="Raleway" w:eastAsia="Raleway" w:hAnsi="Raleway"/>
                  <w:color w:val="1155cc"/>
                  <w:u w:val="single"/>
                  <w:rtl w:val="0"/>
                </w:rPr>
                <w:t xml:space="preserve">Jacob’s Ladder</w:t>
              </w:r>
            </w:hyperlink>
            <w:r w:rsidDel="00000000" w:rsidR="00000000" w:rsidRPr="00000000">
              <w:rPr>
                <w:rFonts w:ascii="Raleway" w:cs="Raleway" w:eastAsia="Raleway" w:hAnsi="Raleway"/>
                <w:rtl w:val="0"/>
              </w:rPr>
              <w:t xml:space="preserve">, William and Mary units, project-based learning science units, </w:t>
            </w:r>
            <w:hyperlink r:id="rId11">
              <w:r w:rsidDel="00000000" w:rsidR="00000000" w:rsidRPr="00000000">
                <w:rPr>
                  <w:rFonts w:ascii="Raleway" w:cs="Raleway" w:eastAsia="Raleway" w:hAnsi="Raleway"/>
                  <w:color w:val="1155cc"/>
                  <w:u w:val="single"/>
                  <w:rtl w:val="0"/>
                </w:rPr>
                <w:t xml:space="preserve">independent projects</w:t>
              </w:r>
            </w:hyperlink>
            <w:r w:rsidDel="00000000" w:rsidR="00000000" w:rsidRPr="00000000">
              <w:rPr>
                <w:rFonts w:ascii="Raleway" w:cs="Raleway" w:eastAsia="Raleway" w:hAnsi="Raleway"/>
                <w:rtl w:val="0"/>
              </w:rPr>
              <w:t xml:space="preserve">, </w:t>
            </w:r>
            <w:hyperlink r:id="rId12">
              <w:r w:rsidDel="00000000" w:rsidR="00000000" w:rsidRPr="00000000">
                <w:rPr>
                  <w:rFonts w:ascii="Raleway" w:cs="Raleway" w:eastAsia="Raleway" w:hAnsi="Raleway"/>
                  <w:color w:val="1155cc"/>
                  <w:u w:val="single"/>
                  <w:rtl w:val="0"/>
                </w:rPr>
                <w:t xml:space="preserve">science journal for kids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Example:</w:t>
            </w:r>
            <w:r w:rsidDel="00000000" w:rsidR="00000000" w:rsidRPr="00000000">
              <w:rPr>
                <w:rFonts w:ascii="Raleway" w:cs="Raleway" w:eastAsia="Raleway" w:hAnsi="Raleway"/>
                <w:rtl w:val="0"/>
              </w:rPr>
              <w:t xml:space="preserve"> Instead of completing a slide deck, students write a DBQ based on similar content of the slide deck.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Example:</w:t>
            </w:r>
            <w:r w:rsidDel="00000000" w:rsidR="00000000" w:rsidRPr="00000000">
              <w:rPr>
                <w:rFonts w:ascii="Raleway" w:cs="Raleway" w:eastAsia="Raleway" w:hAnsi="Raleway"/>
                <w:rtl w:val="0"/>
              </w:rPr>
              <w:t xml:space="preserve"> On a math assessment, advanced students skip the level 1-2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questions and instead are given additional 5-6/7-8 questions.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Other examples</w:t>
            </w:r>
            <w:r w:rsidDel="00000000" w:rsidR="00000000" w:rsidRPr="00000000">
              <w:rPr>
                <w:rFonts w:ascii="Raleway" w:cs="Raleway" w:eastAsia="Raleway" w:hAnsi="Raleway"/>
                <w:rtl w:val="0"/>
              </w:rPr>
              <w:t xml:space="preserve"> - </w:t>
            </w:r>
            <w:hyperlink r:id="rId13">
              <w:r w:rsidDel="00000000" w:rsidR="00000000" w:rsidRPr="00000000">
                <w:rPr>
                  <w:rFonts w:ascii="Raleway" w:cs="Raleway" w:eastAsia="Raleway" w:hAnsi="Raleway"/>
                  <w:color w:val="1155cc"/>
                  <w:u w:val="single"/>
                  <w:rtl w:val="0"/>
                </w:rPr>
                <w:t xml:space="preserve">tiered assignments</w:t>
              </w:r>
            </w:hyperlink>
            <w:r w:rsidDel="00000000" w:rsidR="00000000" w:rsidRPr="00000000">
              <w:rPr>
                <w:rFonts w:ascii="Raleway" w:cs="Raleway" w:eastAsia="Raleway" w:hAnsi="Raleway"/>
                <w:rtl w:val="0"/>
              </w:rPr>
              <w:t xml:space="preserve">, student choice,</w:t>
            </w:r>
            <w:hyperlink r:id="rId14">
              <w:r w:rsidDel="00000000" w:rsidR="00000000" w:rsidRPr="00000000">
                <w:rPr>
                  <w:rFonts w:ascii="Raleway" w:cs="Raleway" w:eastAsia="Raleway" w:hAnsi="Raleway"/>
                  <w:color w:val="1155cc"/>
                  <w:u w:val="single"/>
                  <w:rtl w:val="0"/>
                </w:rPr>
                <w:t xml:space="preserve"> DBQ</w:t>
              </w:r>
            </w:hyperlink>
            <w:r w:rsidDel="00000000" w:rsidR="00000000" w:rsidRPr="00000000">
              <w:rPr>
                <w:rFonts w:ascii="Raleway" w:cs="Raleway" w:eastAsia="Raleway" w:hAnsi="Raleway"/>
                <w:rtl w:val="0"/>
              </w:rPr>
              <w:t xml:space="preserve"> (document-based question), </w:t>
            </w:r>
            <w:hyperlink r:id="rId15">
              <w:r w:rsidDel="00000000" w:rsidR="00000000" w:rsidRPr="00000000">
                <w:rPr>
                  <w:rFonts w:ascii="Raleway" w:cs="Raleway" w:eastAsia="Raleway" w:hAnsi="Raleway"/>
                  <w:color w:val="1155cc"/>
                  <w:u w:val="single"/>
                  <w:rtl w:val="0"/>
                </w:rPr>
                <w:t xml:space="preserve">PNI</w:t>
              </w:r>
            </w:hyperlink>
            <w:r w:rsidDel="00000000" w:rsidR="00000000" w:rsidRPr="00000000">
              <w:rPr>
                <w:rFonts w:ascii="Raleway" w:cs="Raleway" w:eastAsia="Raleway" w:hAnsi="Raleway"/>
                <w:rtl w:val="0"/>
              </w:rPr>
              <w:t xml:space="preserve"> (positive, negative interesting), </w:t>
            </w:r>
            <w:hyperlink r:id="rId16">
              <w:r w:rsidDel="00000000" w:rsidR="00000000" w:rsidRPr="00000000">
                <w:rPr>
                  <w:rFonts w:ascii="Raleway" w:cs="Raleway" w:eastAsia="Raleway" w:hAnsi="Raleway"/>
                  <w:color w:val="1155cc"/>
                  <w:u w:val="single"/>
                  <w:rtl w:val="0"/>
                </w:rPr>
                <w:t xml:space="preserve">SCAMPER</w:t>
              </w:r>
            </w:hyperlink>
            <w:r w:rsidDel="00000000" w:rsidR="00000000" w:rsidRPr="00000000">
              <w:rPr>
                <w:rFonts w:ascii="Raleway" w:cs="Raleway" w:eastAsia="Raleway" w:hAnsi="Raleway"/>
                <w:rtl w:val="0"/>
              </w:rPr>
              <w:t xml:space="preserve">, </w:t>
            </w:r>
            <w:hyperlink r:id="rId17">
              <w:r w:rsidDel="00000000" w:rsidR="00000000" w:rsidRPr="00000000">
                <w:rPr>
                  <w:rFonts w:ascii="Raleway" w:cs="Raleway" w:eastAsia="Raleway" w:hAnsi="Raleway"/>
                  <w:color w:val="1155cc"/>
                  <w:u w:val="single"/>
                  <w:rtl w:val="0"/>
                </w:rPr>
                <w:t xml:space="preserve">rich math tasks </w:t>
              </w:r>
            </w:hyperlink>
            <w:r w:rsidDel="00000000" w:rsidR="00000000" w:rsidRPr="00000000">
              <w:rPr>
                <w:rFonts w:ascii="Raleway" w:cs="Raleway" w:eastAsia="Raleway" w:hAnsi="Raleway"/>
                <w:rtl w:val="0"/>
              </w:rPr>
              <w:t xml:space="preserve">(to be used instead of gen-ed assignments)</w:t>
            </w:r>
            <w:r w:rsidDel="00000000" w:rsidR="00000000" w:rsidRPr="00000000">
              <w:rPr>
                <w:rFonts w:ascii="Raleway" w:cs="Raleway" w:eastAsia="Raleway" w:hAnsi="Raleway"/>
                <w:rtl w:val="0"/>
              </w:rPr>
              <w:t xml:space="preserve">, </w:t>
            </w:r>
            <w:hyperlink r:id="rId18">
              <w:r w:rsidDel="00000000" w:rsidR="00000000" w:rsidRPr="00000000">
                <w:rPr>
                  <w:rFonts w:ascii="Raleway" w:cs="Raleway" w:eastAsia="Raleway" w:hAnsi="Raleway"/>
                  <w:color w:val="1155cc"/>
                  <w:u w:val="single"/>
                  <w:rtl w:val="0"/>
                </w:rPr>
                <w:t xml:space="preserve">algebra by example</w:t>
              </w:r>
            </w:hyperlink>
            <w:r w:rsidDel="00000000" w:rsidR="00000000" w:rsidRPr="00000000">
              <w:rPr>
                <w:rFonts w:ascii="Raleway" w:cs="Raleway" w:eastAsia="Raleway" w:hAnsi="Raleway"/>
                <w:rtl w:val="0"/>
              </w:rPr>
              <w:t xml:space="preserve">, emphasis on written communication to real world audience, evidence of original research, CER (claim, evidence, reasoning), what would happen if…, </w:t>
            </w:r>
            <w:hyperlink r:id="rId19">
              <w:r w:rsidDel="00000000" w:rsidR="00000000" w:rsidRPr="00000000">
                <w:rPr>
                  <w:rFonts w:ascii="Raleway" w:cs="Raleway" w:eastAsia="Raleway" w:hAnsi="Raleway"/>
                  <w:color w:val="1155cc"/>
                  <w:u w:val="single"/>
                  <w:rtl w:val="0"/>
                </w:rPr>
                <w:t xml:space="preserve">reading comprehension choice board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Example:</w:t>
            </w:r>
            <w:r w:rsidDel="00000000" w:rsidR="00000000" w:rsidRPr="00000000">
              <w:rPr>
                <w:rFonts w:ascii="Raleway" w:cs="Raleway" w:eastAsia="Raleway" w:hAnsi="Raleway"/>
                <w:rtl w:val="0"/>
              </w:rPr>
              <w:t xml:space="preserve"> Instead of watching a video and answering questions, students watch the video, complete a QFT routine, and choose 2-3 of their own questions to discuss in small group.*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i w:val="1"/>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b w:val="1"/>
                <w:rtl w:val="0"/>
              </w:rPr>
              <w:t xml:space="preserve">Example: </w:t>
            </w:r>
            <w:r w:rsidDel="00000000" w:rsidR="00000000" w:rsidRPr="00000000">
              <w:rPr>
                <w:rFonts w:ascii="Raleway" w:cs="Raleway" w:eastAsia="Raleway" w:hAnsi="Raleway"/>
                <w:rtl w:val="0"/>
              </w:rPr>
              <w:t xml:space="preserve">Students read an article about a current event and use the thinking routine </w:t>
            </w:r>
            <w:r w:rsidDel="00000000" w:rsidR="00000000" w:rsidRPr="00000000">
              <w:rPr>
                <w:rFonts w:ascii="Raleway" w:cs="Raleway" w:eastAsia="Raleway" w:hAnsi="Raleway"/>
                <w:i w:val="1"/>
                <w:rtl w:val="0"/>
              </w:rPr>
              <w:t xml:space="preserve">3 Whys</w:t>
            </w:r>
            <w:r w:rsidDel="00000000" w:rsidR="00000000" w:rsidRPr="00000000">
              <w:rPr>
                <w:rFonts w:ascii="Raleway" w:cs="Raleway" w:eastAsia="Raleway" w:hAnsi="Raleway"/>
                <w:rtl w:val="0"/>
              </w:rPr>
              <w:t xml:space="preserve"> to discuss the ideas in the article.</w:t>
            </w:r>
            <w:r w:rsidDel="00000000" w:rsidR="00000000" w:rsidRPr="00000000">
              <w:rPr>
                <w:rFonts w:ascii="Raleway" w:cs="Raleway" w:eastAsia="Raleway" w:hAnsi="Raleway"/>
                <w:sz w:val="20"/>
                <w:szCs w:val="20"/>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Other examples</w:t>
            </w:r>
            <w:r w:rsidDel="00000000" w:rsidR="00000000" w:rsidRPr="00000000">
              <w:rPr>
                <w:rFonts w:ascii="Raleway" w:cs="Raleway" w:eastAsia="Raleway" w:hAnsi="Raleway"/>
                <w:rtl w:val="0"/>
              </w:rPr>
              <w:t xml:space="preserve"> - Teaching most difficult first, Math workshop, fewer tasks assigned to demonstrate mastery, </w:t>
            </w:r>
            <w:hyperlink r:id="rId20">
              <w:r w:rsidDel="00000000" w:rsidR="00000000" w:rsidRPr="00000000">
                <w:rPr>
                  <w:rFonts w:ascii="Raleway" w:cs="Raleway" w:eastAsia="Raleway" w:hAnsi="Raleway"/>
                  <w:color w:val="1155cc"/>
                  <w:u w:val="single"/>
                  <w:rtl w:val="0"/>
                </w:rPr>
                <w:t xml:space="preserve">thinking routines</w:t>
              </w:r>
            </w:hyperlink>
            <w:r w:rsidDel="00000000" w:rsidR="00000000" w:rsidRPr="00000000">
              <w:rPr>
                <w:rFonts w:ascii="Raleway" w:cs="Raleway" w:eastAsia="Raleway" w:hAnsi="Raleway"/>
                <w:rtl w:val="0"/>
              </w:rPr>
              <w:t xml:space="preserve">, question formulation technique (QFT), socratic seminar, Kagan, </w:t>
            </w:r>
            <w:hyperlink r:id="rId21">
              <w:r w:rsidDel="00000000" w:rsidR="00000000" w:rsidRPr="00000000">
                <w:rPr>
                  <w:rFonts w:ascii="Raleway" w:cs="Raleway" w:eastAsia="Raleway" w:hAnsi="Raleway"/>
                  <w:color w:val="1155cc"/>
                  <w:u w:val="single"/>
                  <w:rtl w:val="0"/>
                </w:rPr>
                <w:t xml:space="preserve">vocabulary webs</w:t>
              </w:r>
            </w:hyperlink>
            <w:r w:rsidDel="00000000" w:rsidR="00000000" w:rsidRPr="00000000">
              <w:rPr>
                <w:rFonts w:ascii="Raleway" w:cs="Raleway" w:eastAsia="Raleway" w:hAnsi="Raleway"/>
                <w:rtl w:val="0"/>
              </w:rPr>
              <w:t xml:space="preserve">, Frayer vocabulary model, </w:t>
            </w:r>
            <w:hyperlink r:id="rId22">
              <w:r w:rsidDel="00000000" w:rsidR="00000000" w:rsidRPr="00000000">
                <w:rPr>
                  <w:rFonts w:ascii="Raleway" w:cs="Raleway" w:eastAsia="Raleway" w:hAnsi="Raleway"/>
                  <w:color w:val="1155cc"/>
                  <w:u w:val="single"/>
                  <w:rtl w:val="0"/>
                </w:rPr>
                <w:t xml:space="preserve">deBono’s hats</w:t>
              </w:r>
            </w:hyperlink>
            <w:r w:rsidDel="00000000" w:rsidR="00000000" w:rsidRPr="00000000">
              <w:rPr>
                <w:rFonts w:ascii="Raleway" w:cs="Raleway" w:eastAsia="Raleway" w:hAnsi="Raleway"/>
                <w:rtl w:val="0"/>
              </w:rPr>
              <w:t xml:space="preserve">, mind-mapping, </w:t>
            </w:r>
            <w:hyperlink r:id="rId23">
              <w:r w:rsidDel="00000000" w:rsidR="00000000" w:rsidRPr="00000000">
                <w:rPr>
                  <w:rFonts w:ascii="Raleway" w:cs="Raleway" w:eastAsia="Raleway" w:hAnsi="Raleway"/>
                  <w:color w:val="1155cc"/>
                  <w:u w:val="single"/>
                  <w:rtl w:val="0"/>
                </w:rPr>
                <w:t xml:space="preserve">FFOE</w:t>
              </w:r>
            </w:hyperlink>
            <w:r w:rsidDel="00000000" w:rsidR="00000000" w:rsidRPr="00000000">
              <w:rPr>
                <w:rtl w:val="0"/>
              </w:rPr>
            </w:r>
          </w:p>
        </w:tc>
      </w:tr>
    </w:tbl>
    <w:p w:rsidR="00000000" w:rsidDel="00000000" w:rsidP="00000000" w:rsidRDefault="00000000" w:rsidRPr="00000000" w14:paraId="0000001E">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1F">
      <w:pPr>
        <w:jc w:val="left"/>
        <w:rPr>
          <w:rFonts w:ascii="Raleway" w:cs="Raleway" w:eastAsia="Raleway" w:hAnsi="Raleway"/>
          <w:b w:val="1"/>
          <w:sz w:val="24"/>
          <w:szCs w:val="24"/>
        </w:rPr>
        <w:sectPr>
          <w:headerReference r:id="rId24" w:type="default"/>
          <w:pgSz w:h="12240" w:w="15840" w:orient="landscape"/>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0">
      <w:pPr>
        <w:pStyle w:val="Heading2"/>
        <w:rPr>
          <w:rFonts w:ascii="Raleway" w:cs="Raleway" w:eastAsia="Raleway" w:hAnsi="Raleway"/>
        </w:rPr>
      </w:pPr>
      <w:bookmarkStart w:colFirst="0" w:colLast="0" w:name="_lkbvbik8codk" w:id="0"/>
      <w:bookmarkEnd w:id="0"/>
      <w:r w:rsidDel="00000000" w:rsidR="00000000" w:rsidRPr="00000000">
        <w:rPr>
          <w:rFonts w:ascii="Raleway" w:cs="Raleway" w:eastAsia="Raleway" w:hAnsi="Raleway"/>
          <w:rtl w:val="0"/>
        </w:rPr>
        <w:t xml:space="preserve">6th Grade Reading</w:t>
      </w:r>
    </w:p>
    <w:p w:rsidR="00000000" w:rsidDel="00000000" w:rsidP="00000000" w:rsidRDefault="00000000" w:rsidRPr="00000000" w14:paraId="00000021">
      <w:pPr>
        <w:rPr>
          <w:rFonts w:ascii="Raleway" w:cs="Raleway" w:eastAsia="Raleway" w:hAnsi="Raleway"/>
        </w:rPr>
      </w:pPr>
      <w:r w:rsidDel="00000000" w:rsidR="00000000" w:rsidRPr="00000000">
        <w:rPr>
          <w:rtl w:val="0"/>
        </w:rPr>
      </w:r>
    </w:p>
    <w:tbl>
      <w:tblPr>
        <w:tblStyle w:val="Table3"/>
        <w:tblW w:w="13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1085"/>
        <w:tblGridChange w:id="0">
          <w:tblGrid>
            <w:gridCol w:w="2025"/>
            <w:gridCol w:w="11085"/>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Reading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Nonfiction reading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Nonfiction Part 1- performance on formative tasks and test</w:t>
            </w:r>
          </w:p>
        </w:tc>
      </w:tr>
    </w:tbl>
    <w:p w:rsidR="00000000" w:rsidDel="00000000" w:rsidP="00000000" w:rsidRDefault="00000000" w:rsidRPr="00000000" w14:paraId="00000028">
      <w:pPr>
        <w:rPr>
          <w:rFonts w:ascii="Raleway" w:cs="Raleway" w:eastAsia="Raleway" w:hAnsi="Raleway"/>
        </w:rPr>
      </w:pPr>
      <w:r w:rsidDel="00000000" w:rsidR="00000000" w:rsidRPr="00000000">
        <w:rPr>
          <w:rtl w:val="0"/>
        </w:rPr>
      </w:r>
    </w:p>
    <w:tbl>
      <w:tblPr>
        <w:tblStyle w:val="Table4"/>
        <w:tblW w:w="13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4470"/>
        <w:gridCol w:w="4410"/>
        <w:tblGridChange w:id="0">
          <w:tblGrid>
            <w:gridCol w:w="4230"/>
            <w:gridCol w:w="4470"/>
            <w:gridCol w:w="44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r w:rsidDel="00000000" w:rsidR="00000000" w:rsidRPr="00000000">
              <w:rPr>
                <w:rtl w:val="0"/>
              </w:rPr>
            </w:r>
          </w:p>
        </w:tc>
      </w:tr>
      <w:tr>
        <w:trPr>
          <w:cantSplit w:val="0"/>
          <w:trHeight w:val="2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Nonfiction article - text sets </w:t>
            </w:r>
          </w:p>
          <w:p w:rsidR="00000000" w:rsidDel="00000000" w:rsidP="00000000" w:rsidRDefault="00000000" w:rsidRPr="00000000" w14:paraId="0000002D">
            <w:pPr>
              <w:widowControl w:val="0"/>
              <w:numPr>
                <w:ilvl w:val="0"/>
                <w:numId w:val="3"/>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Students choose text set based on interest and ability</w:t>
            </w:r>
          </w:p>
          <w:p w:rsidR="00000000" w:rsidDel="00000000" w:rsidP="00000000" w:rsidRDefault="00000000" w:rsidRPr="00000000" w14:paraId="0000002E">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Independent reading </w:t>
            </w:r>
          </w:p>
          <w:p w:rsidR="00000000" w:rsidDel="00000000" w:rsidP="00000000" w:rsidRDefault="00000000" w:rsidRPr="00000000" w14:paraId="00000030">
            <w:pPr>
              <w:widowControl w:val="0"/>
              <w:numPr>
                <w:ilvl w:val="0"/>
                <w:numId w:val="1"/>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Students choose nonfiction book to read based on interest and level</w:t>
            </w:r>
          </w:p>
          <w:p w:rsidR="00000000" w:rsidDel="00000000" w:rsidP="00000000" w:rsidRDefault="00000000" w:rsidRPr="00000000" w14:paraId="00000031">
            <w:pPr>
              <w:widowControl w:val="0"/>
              <w:spacing w:line="240" w:lineRule="auto"/>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Four square</w:t>
            </w:r>
          </w:p>
          <w:p w:rsidR="00000000" w:rsidDel="00000000" w:rsidP="00000000" w:rsidRDefault="00000000" w:rsidRPr="00000000" w14:paraId="00000033">
            <w:pPr>
              <w:widowControl w:val="0"/>
              <w:numPr>
                <w:ilvl w:val="0"/>
                <w:numId w:val="12"/>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Students </w:t>
            </w:r>
            <w:r w:rsidDel="00000000" w:rsidR="00000000" w:rsidRPr="00000000">
              <w:rPr>
                <w:rFonts w:ascii="Raleway" w:cs="Raleway" w:eastAsia="Raleway" w:hAnsi="Raleway"/>
                <w:rtl w:val="0"/>
              </w:rPr>
              <w:t xml:space="preserve">synthesized</w:t>
            </w:r>
            <w:r w:rsidDel="00000000" w:rsidR="00000000" w:rsidRPr="00000000">
              <w:rPr>
                <w:rFonts w:ascii="Raleway" w:cs="Raleway" w:eastAsia="Raleway" w:hAnsi="Raleway"/>
                <w:rtl w:val="0"/>
              </w:rPr>
              <w:t xml:space="preserve"> information from text sets in 4 Square</w:t>
            </w:r>
          </w:p>
          <w:p w:rsidR="00000000" w:rsidDel="00000000" w:rsidP="00000000" w:rsidRDefault="00000000" w:rsidRPr="00000000" w14:paraId="00000034">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3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One Pager</w:t>
            </w:r>
          </w:p>
          <w:p w:rsidR="00000000" w:rsidDel="00000000" w:rsidP="00000000" w:rsidRDefault="00000000" w:rsidRPr="00000000" w14:paraId="00000036">
            <w:pPr>
              <w:widowControl w:val="0"/>
              <w:numPr>
                <w:ilvl w:val="0"/>
                <w:numId w:val="6"/>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Summary</w:t>
            </w:r>
          </w:p>
          <w:p w:rsidR="00000000" w:rsidDel="00000000" w:rsidP="00000000" w:rsidRDefault="00000000" w:rsidRPr="00000000" w14:paraId="00000037">
            <w:pPr>
              <w:widowControl w:val="0"/>
              <w:numPr>
                <w:ilvl w:val="0"/>
                <w:numId w:val="6"/>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Review of book</w:t>
            </w:r>
          </w:p>
          <w:p w:rsidR="00000000" w:rsidDel="00000000" w:rsidP="00000000" w:rsidRDefault="00000000" w:rsidRPr="00000000" w14:paraId="00000038">
            <w:pPr>
              <w:widowControl w:val="0"/>
              <w:numPr>
                <w:ilvl w:val="0"/>
                <w:numId w:val="6"/>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Original text feature and illustration </w:t>
            </w:r>
          </w:p>
          <w:p w:rsidR="00000000" w:rsidDel="00000000" w:rsidP="00000000" w:rsidRDefault="00000000" w:rsidRPr="00000000" w14:paraId="00000039">
            <w:pPr>
              <w:widowControl w:val="0"/>
              <w:numPr>
                <w:ilvl w:val="0"/>
                <w:numId w:val="6"/>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Some choice in what to include</w:t>
            </w:r>
          </w:p>
          <w:p w:rsidR="00000000" w:rsidDel="00000000" w:rsidP="00000000" w:rsidRDefault="00000000" w:rsidRPr="00000000" w14:paraId="0000003A">
            <w:pPr>
              <w:widowControl w:val="0"/>
              <w:spacing w:line="240" w:lineRule="auto"/>
              <w:ind w:left="720" w:firstLine="0"/>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Note-taking</w:t>
            </w:r>
          </w:p>
          <w:p w:rsidR="00000000" w:rsidDel="00000000" w:rsidP="00000000" w:rsidRDefault="00000000" w:rsidRPr="00000000" w14:paraId="0000003C">
            <w:pPr>
              <w:widowControl w:val="0"/>
              <w:numPr>
                <w:ilvl w:val="0"/>
                <w:numId w:val="2"/>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Students tried multiple note-taking forms and eventually chose the style that was most effective for them</w:t>
            </w:r>
          </w:p>
          <w:p w:rsidR="00000000" w:rsidDel="00000000" w:rsidP="00000000" w:rsidRDefault="00000000" w:rsidRPr="00000000" w14:paraId="0000003D">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Organizational Patterns</w:t>
            </w:r>
          </w:p>
          <w:p w:rsidR="00000000" w:rsidDel="00000000" w:rsidP="00000000" w:rsidRDefault="00000000" w:rsidRPr="00000000" w14:paraId="0000003F">
            <w:pPr>
              <w:widowControl w:val="0"/>
              <w:numPr>
                <w:ilvl w:val="0"/>
                <w:numId w:val="5"/>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Students identified organizational patterns (cause and effect, chronological, compare and contrast, etc.) and used the patterns to make inferences and draw conclusions. </w:t>
            </w:r>
            <w:r w:rsidDel="00000000" w:rsidR="00000000" w:rsidRPr="00000000">
              <w:rPr>
                <w:rtl w:val="0"/>
              </w:rPr>
            </w:r>
          </w:p>
        </w:tc>
      </w:tr>
    </w:tbl>
    <w:p w:rsidR="00000000" w:rsidDel="00000000" w:rsidP="00000000" w:rsidRDefault="00000000" w:rsidRPr="00000000" w14:paraId="00000040">
      <w:pPr>
        <w:pStyle w:val="Heading2"/>
        <w:rPr>
          <w:rFonts w:ascii="Raleway" w:cs="Raleway" w:eastAsia="Raleway" w:hAnsi="Raleway"/>
        </w:rPr>
      </w:pPr>
      <w:bookmarkStart w:colFirst="0" w:colLast="0" w:name="_9hjet1md3m6x" w:id="1"/>
      <w:bookmarkEnd w:id="1"/>
      <w:r w:rsidDel="00000000" w:rsidR="00000000" w:rsidRPr="00000000">
        <w:rPr>
          <w:rFonts w:ascii="Raleway" w:cs="Raleway" w:eastAsia="Raleway" w:hAnsi="Raleway"/>
          <w:rtl w:val="0"/>
        </w:rPr>
        <w:t xml:space="preserve">6th Grade ELA</w:t>
      </w:r>
    </w:p>
    <w:p w:rsidR="00000000" w:rsidDel="00000000" w:rsidP="00000000" w:rsidRDefault="00000000" w:rsidRPr="00000000" w14:paraId="00000041">
      <w:pPr>
        <w:rPr>
          <w:rFonts w:ascii="Raleway" w:cs="Raleway" w:eastAsia="Raleway" w:hAnsi="Raleway"/>
        </w:rPr>
      </w:pPr>
      <w:r w:rsidDel="00000000" w:rsidR="00000000" w:rsidRPr="00000000">
        <w:rPr>
          <w:rtl w:val="0"/>
        </w:rPr>
      </w:r>
    </w:p>
    <w:tbl>
      <w:tblPr>
        <w:tblStyle w:val="Table5"/>
        <w:tblW w:w="12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920"/>
        <w:tblGridChange w:id="0">
          <w:tblGrid>
            <w:gridCol w:w="2025"/>
            <w:gridCol w:w="10920"/>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ELA 6</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Literary analysis and persuasive writing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On-demand writing prompt - Tortoise and Hare character analysis</w:t>
            </w:r>
            <w:r w:rsidDel="00000000" w:rsidR="00000000" w:rsidRPr="00000000">
              <w:rPr>
                <w:rtl w:val="0"/>
              </w:rPr>
            </w:r>
          </w:p>
        </w:tc>
      </w:tr>
    </w:tbl>
    <w:p w:rsidR="00000000" w:rsidDel="00000000" w:rsidP="00000000" w:rsidRDefault="00000000" w:rsidRPr="00000000" w14:paraId="00000048">
      <w:pPr>
        <w:rPr>
          <w:rFonts w:ascii="Raleway" w:cs="Raleway" w:eastAsia="Raleway" w:hAnsi="Raleway"/>
        </w:rPr>
      </w:pPr>
      <w:r w:rsidDel="00000000" w:rsidR="00000000" w:rsidRPr="00000000">
        <w:rPr>
          <w:rtl w:val="0"/>
        </w:rPr>
      </w:r>
    </w:p>
    <w:tbl>
      <w:tblPr>
        <w:tblStyle w:val="Table6"/>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4365"/>
        <w:gridCol w:w="4245"/>
        <w:tblGridChange w:id="0">
          <w:tblGrid>
            <w:gridCol w:w="4350"/>
            <w:gridCol w:w="4365"/>
            <w:gridCol w:w="42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3464.135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Content is new - students have not seen this content in application to literature</w:t>
            </w:r>
          </w:p>
          <w:p w:rsidR="00000000" w:rsidDel="00000000" w:rsidP="00000000" w:rsidRDefault="00000000" w:rsidRPr="00000000" w14:paraId="0000004D">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4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assignment has rigorous expectations and scaffolded down for those students who need support.</w:t>
            </w:r>
          </w:p>
          <w:p w:rsidR="00000000" w:rsidDel="00000000" w:rsidP="00000000" w:rsidRDefault="00000000" w:rsidRPr="00000000" w14:paraId="0000004F">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0">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2">
            <w:pPr>
              <w:widowControl w:val="0"/>
              <w:spacing w:line="240" w:lineRule="auto"/>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Choose their own text to analyze. Advanced students are encouraged to choose more difficult texts or texts that are appealing to their interests. </w:t>
            </w:r>
          </w:p>
          <w:p w:rsidR="00000000" w:rsidDel="00000000" w:rsidP="00000000" w:rsidRDefault="00000000" w:rsidRPr="00000000" w14:paraId="00000054">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student must choose a more complex text in order to analyze at an advanced level. </w:t>
            </w:r>
          </w:p>
          <w:p w:rsidR="00000000" w:rsidDel="00000000" w:rsidP="00000000" w:rsidRDefault="00000000" w:rsidRPr="00000000" w14:paraId="00000056">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Higher order thinking - counterclaim and explain the universal message that this character communicates to the reader.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were grouped according to text choice. </w:t>
            </w:r>
          </w:p>
          <w:p w:rsidR="00000000" w:rsidDel="00000000" w:rsidP="00000000" w:rsidRDefault="00000000" w:rsidRPr="00000000" w14:paraId="00000059">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who meet the rubrics requirements are given polishing resources to enhance the final product. </w:t>
            </w:r>
          </w:p>
          <w:p w:rsidR="00000000" w:rsidDel="00000000" w:rsidP="00000000" w:rsidRDefault="00000000" w:rsidRPr="00000000" w14:paraId="0000005B">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received feedback from Paper and revised based on recommendations. </w:t>
            </w:r>
          </w:p>
          <w:p w:rsidR="00000000" w:rsidDel="00000000" w:rsidP="00000000" w:rsidRDefault="00000000" w:rsidRPr="00000000" w14:paraId="0000005D">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5E">
      <w:pPr>
        <w:pStyle w:val="Heading2"/>
        <w:rPr>
          <w:rFonts w:ascii="Raleway" w:cs="Raleway" w:eastAsia="Raleway" w:hAnsi="Raleway"/>
        </w:rPr>
      </w:pPr>
      <w:bookmarkStart w:colFirst="0" w:colLast="0" w:name="_er83046c3cfx" w:id="2"/>
      <w:bookmarkEnd w:id="2"/>
      <w:r w:rsidDel="00000000" w:rsidR="00000000" w:rsidRPr="00000000">
        <w:rPr>
          <w:rFonts w:ascii="Raleway" w:cs="Raleway" w:eastAsia="Raleway" w:hAnsi="Raleway"/>
          <w:rtl w:val="0"/>
        </w:rPr>
        <w:t xml:space="preserve">6th Grade Science</w:t>
      </w:r>
    </w:p>
    <w:p w:rsidR="00000000" w:rsidDel="00000000" w:rsidP="00000000" w:rsidRDefault="00000000" w:rsidRPr="00000000" w14:paraId="0000005F">
      <w:pPr>
        <w:rPr>
          <w:rFonts w:ascii="Raleway" w:cs="Raleway" w:eastAsia="Raleway" w:hAnsi="Raleway"/>
        </w:rPr>
      </w:pPr>
      <w:r w:rsidDel="00000000" w:rsidR="00000000" w:rsidRPr="00000000">
        <w:rPr>
          <w:rtl w:val="0"/>
        </w:rPr>
      </w:r>
    </w:p>
    <w:tbl>
      <w:tblPr>
        <w:tblStyle w:val="Table7"/>
        <w:tblW w:w="127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740"/>
        <w:tblGridChange w:id="0">
          <w:tblGrid>
            <w:gridCol w:w="2025"/>
            <w:gridCol w:w="10740"/>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Science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Astronomy, Chemistry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Astronomy and Chemistry unit pre-tests</w:t>
            </w:r>
          </w:p>
        </w:tc>
      </w:tr>
    </w:tbl>
    <w:p w:rsidR="00000000" w:rsidDel="00000000" w:rsidP="00000000" w:rsidRDefault="00000000" w:rsidRPr="00000000" w14:paraId="00000066">
      <w:pPr>
        <w:rPr>
          <w:rFonts w:ascii="Raleway" w:cs="Raleway" w:eastAsia="Raleway" w:hAnsi="Raleway"/>
        </w:rPr>
      </w:pPr>
      <w:r w:rsidDel="00000000" w:rsidR="00000000" w:rsidRPr="00000000">
        <w:rPr>
          <w:rtl w:val="0"/>
        </w:rPr>
      </w:r>
    </w:p>
    <w:tbl>
      <w:tblPr>
        <w:tblStyle w:val="Table8"/>
        <w:tblW w:w="1225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4395"/>
        <w:gridCol w:w="4005"/>
        <w:tblGridChange w:id="0">
          <w:tblGrid>
            <w:gridCol w:w="3855"/>
            <w:gridCol w:w="439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firstLine="0"/>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4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b w:val="1"/>
                <w:rtl w:val="0"/>
              </w:rPr>
              <w:t xml:space="preserve">Planetary transit method data task</w:t>
            </w:r>
            <w:r w:rsidDel="00000000" w:rsidR="00000000" w:rsidRPr="00000000">
              <w:rPr>
                <w:rFonts w:ascii="Raleway" w:cs="Raleway" w:eastAsia="Raleway" w:hAnsi="Raleway"/>
                <w:rtl w:val="0"/>
              </w:rPr>
              <w:t xml:space="preserve"> - Students use six data sets to draw conclusions about exoplanets using the transit method.</w:t>
            </w:r>
          </w:p>
          <w:p w:rsidR="00000000" w:rsidDel="00000000" w:rsidP="00000000" w:rsidRDefault="00000000" w:rsidRPr="00000000" w14:paraId="0000006B">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6C">
            <w:pPr>
              <w:spacing w:before="120" w:line="240" w:lineRule="auto"/>
              <w:ind w:right="162"/>
              <w:rPr>
                <w:rFonts w:ascii="Raleway" w:cs="Raleway" w:eastAsia="Raleway" w:hAnsi="Raleway"/>
              </w:rPr>
            </w:pPr>
            <w:r w:rsidDel="00000000" w:rsidR="00000000" w:rsidRPr="00000000">
              <w:rPr>
                <w:rFonts w:ascii="Raleway" w:cs="Raleway" w:eastAsia="Raleway" w:hAnsi="Raleway"/>
                <w:b w:val="1"/>
                <w:rtl w:val="0"/>
              </w:rPr>
              <w:t xml:space="preserve">Gizmos </w:t>
            </w:r>
            <w:r w:rsidDel="00000000" w:rsidR="00000000" w:rsidRPr="00000000">
              <w:rPr>
                <w:rFonts w:ascii="Raleway" w:cs="Raleway" w:eastAsia="Raleway" w:hAnsi="Raleway"/>
                <w:rtl w:val="0"/>
              </w:rPr>
              <w:t xml:space="preserve">- Students complete a more complex Gizmo (virtual lab exploration) in lieu of the standard Gizmo. Intensified Gizmos include:</w:t>
            </w:r>
          </w:p>
          <w:p w:rsidR="00000000" w:rsidDel="00000000" w:rsidP="00000000" w:rsidRDefault="00000000" w:rsidRPr="00000000" w14:paraId="0000006D">
            <w:pPr>
              <w:numPr>
                <w:ilvl w:val="0"/>
                <w:numId w:val="10"/>
              </w:numPr>
              <w:spacing w:after="0" w:afterAutospacing="0" w:before="120" w:line="240" w:lineRule="auto"/>
              <w:ind w:left="720" w:right="162" w:hanging="360"/>
              <w:rPr>
                <w:rFonts w:ascii="Raleway" w:cs="Raleway" w:eastAsia="Raleway" w:hAnsi="Raleway"/>
                <w:u w:val="none"/>
              </w:rPr>
            </w:pPr>
            <w:r w:rsidDel="00000000" w:rsidR="00000000" w:rsidRPr="00000000">
              <w:rPr>
                <w:rFonts w:ascii="Raleway" w:cs="Raleway" w:eastAsia="Raleway" w:hAnsi="Raleway"/>
                <w:rtl w:val="0"/>
              </w:rPr>
              <w:t xml:space="preserve">Seasons around the world</w:t>
            </w:r>
          </w:p>
          <w:p w:rsidR="00000000" w:rsidDel="00000000" w:rsidP="00000000" w:rsidRDefault="00000000" w:rsidRPr="00000000" w14:paraId="0000006E">
            <w:pPr>
              <w:numPr>
                <w:ilvl w:val="0"/>
                <w:numId w:val="10"/>
              </w:numPr>
              <w:spacing w:after="0" w:afterAutospacing="0" w:before="0" w:beforeAutospacing="0" w:line="240" w:lineRule="auto"/>
              <w:ind w:left="720" w:right="162" w:hanging="360"/>
              <w:rPr>
                <w:rFonts w:ascii="Raleway" w:cs="Raleway" w:eastAsia="Raleway" w:hAnsi="Raleway"/>
                <w:u w:val="none"/>
              </w:rPr>
            </w:pPr>
            <w:r w:rsidDel="00000000" w:rsidR="00000000" w:rsidRPr="00000000">
              <w:rPr>
                <w:rFonts w:ascii="Raleway" w:cs="Raleway" w:eastAsia="Raleway" w:hAnsi="Raleway"/>
                <w:rtl w:val="0"/>
              </w:rPr>
              <w:t xml:space="preserve">Electrons and chemical reactions</w:t>
            </w:r>
          </w:p>
          <w:p w:rsidR="00000000" w:rsidDel="00000000" w:rsidP="00000000" w:rsidRDefault="00000000" w:rsidRPr="00000000" w14:paraId="0000006F">
            <w:pPr>
              <w:numPr>
                <w:ilvl w:val="0"/>
                <w:numId w:val="10"/>
              </w:numPr>
              <w:spacing w:before="0" w:beforeAutospacing="0" w:line="240" w:lineRule="auto"/>
              <w:ind w:left="720" w:right="162" w:hanging="360"/>
              <w:rPr>
                <w:rFonts w:ascii="Raleway" w:cs="Raleway" w:eastAsia="Raleway" w:hAnsi="Raleway"/>
                <w:u w:val="none"/>
              </w:rPr>
            </w:pPr>
            <w:r w:rsidDel="00000000" w:rsidR="00000000" w:rsidRPr="00000000">
              <w:rPr>
                <w:rFonts w:ascii="Raleway" w:cs="Raleway" w:eastAsia="Raleway" w:hAnsi="Raleway"/>
                <w:rtl w:val="0"/>
              </w:rPr>
              <w:t xml:space="preserve">Ionic bonds</w:t>
            </w:r>
          </w:p>
          <w:p w:rsidR="00000000" w:rsidDel="00000000" w:rsidP="00000000" w:rsidRDefault="00000000" w:rsidRPr="00000000" w14:paraId="00000070">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71">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72">
            <w:pPr>
              <w:widowControl w:val="0"/>
              <w:spacing w:line="240" w:lineRule="auto"/>
              <w:ind w:left="0" w:firstLine="0"/>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before="120" w:line="240" w:lineRule="auto"/>
              <w:ind w:left="0" w:right="162" w:firstLine="0"/>
              <w:rPr>
                <w:rFonts w:ascii="Raleway" w:cs="Raleway" w:eastAsia="Raleway" w:hAnsi="Raleway"/>
              </w:rPr>
            </w:pPr>
            <w:r w:rsidDel="00000000" w:rsidR="00000000" w:rsidRPr="00000000">
              <w:rPr>
                <w:rFonts w:ascii="Raleway" w:cs="Raleway" w:eastAsia="Raleway" w:hAnsi="Raleway"/>
                <w:b w:val="1"/>
                <w:rtl w:val="0"/>
              </w:rPr>
              <w:t xml:space="preserve">Science article assignment </w:t>
            </w:r>
            <w:r w:rsidDel="00000000" w:rsidR="00000000" w:rsidRPr="00000000">
              <w:rPr>
                <w:rFonts w:ascii="Raleway" w:cs="Raleway" w:eastAsia="Raleway" w:hAnsi="Raleway"/>
                <w:rtl w:val="0"/>
              </w:rPr>
              <w:t xml:space="preserve">- Gen Ed students received structured, closed-ended prompts to construct their writing piece. Intensified students chose higher-level sources for their articles and completed the task with less teacher guidance.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Tide data graphing</w:t>
            </w:r>
            <w:r w:rsidDel="00000000" w:rsidR="00000000" w:rsidRPr="00000000">
              <w:rPr>
                <w:rFonts w:ascii="Raleway" w:cs="Raleway" w:eastAsia="Raleway" w:hAnsi="Raleway"/>
                <w:rtl w:val="0"/>
              </w:rPr>
              <w:t xml:space="preserve"> - Task has structure/supports removed to allow students to think through development of their own graph given a challenging data set.</w:t>
            </w:r>
          </w:p>
          <w:p w:rsidR="00000000" w:rsidDel="00000000" w:rsidP="00000000" w:rsidRDefault="00000000" w:rsidRPr="00000000" w14:paraId="00000075">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76">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Thinking routine warm-ups - </w:t>
            </w:r>
            <w:r w:rsidDel="00000000" w:rsidR="00000000" w:rsidRPr="00000000">
              <w:rPr>
                <w:rFonts w:ascii="Raleway" w:cs="Raleway" w:eastAsia="Raleway" w:hAnsi="Raleway"/>
                <w:rtl w:val="0"/>
              </w:rPr>
              <w:t xml:space="preserve">Students practice Harvard Project Zero thinking routines as warm-ups individually, in small groups, and as a whole class. Thinking routines include:</w:t>
            </w:r>
          </w:p>
          <w:p w:rsidR="00000000" w:rsidDel="00000000" w:rsidP="00000000" w:rsidRDefault="00000000" w:rsidRPr="00000000" w14:paraId="00000077">
            <w:pPr>
              <w:widowControl w:val="0"/>
              <w:numPr>
                <w:ilvl w:val="0"/>
                <w:numId w:val="7"/>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Word-phrase-sentence</w:t>
            </w:r>
          </w:p>
          <w:p w:rsidR="00000000" w:rsidDel="00000000" w:rsidP="00000000" w:rsidRDefault="00000000" w:rsidRPr="00000000" w14:paraId="00000078">
            <w:pPr>
              <w:widowControl w:val="0"/>
              <w:numPr>
                <w:ilvl w:val="0"/>
                <w:numId w:val="7"/>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See-think-wonder</w:t>
            </w:r>
          </w:p>
          <w:p w:rsidR="00000000" w:rsidDel="00000000" w:rsidP="00000000" w:rsidRDefault="00000000" w:rsidRPr="00000000" w14:paraId="00000079">
            <w:pPr>
              <w:widowControl w:val="0"/>
              <w:numPr>
                <w:ilvl w:val="0"/>
                <w:numId w:val="7"/>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Generate-sort-elaborate-connect</w:t>
            </w:r>
          </w:p>
          <w:p w:rsidR="00000000" w:rsidDel="00000000" w:rsidP="00000000" w:rsidRDefault="00000000" w:rsidRPr="00000000" w14:paraId="0000007A">
            <w:pPr>
              <w:widowControl w:val="0"/>
              <w:numPr>
                <w:ilvl w:val="0"/>
                <w:numId w:val="7"/>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+1</w:t>
            </w:r>
          </w:p>
          <w:p w:rsidR="00000000" w:rsidDel="00000000" w:rsidP="00000000" w:rsidRDefault="00000000" w:rsidRPr="00000000" w14:paraId="0000007B">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7C">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Grouping</w:t>
            </w:r>
            <w:r w:rsidDel="00000000" w:rsidR="00000000" w:rsidRPr="00000000">
              <w:rPr>
                <w:rFonts w:ascii="Raleway" w:cs="Raleway" w:eastAsia="Raleway" w:hAnsi="Raleway"/>
                <w:rtl w:val="0"/>
              </w:rPr>
              <w:t xml:space="preserve"> - Students grouped with same-ability peers when working together on creative thinking tasks</w:t>
            </w:r>
          </w:p>
          <w:p w:rsidR="00000000" w:rsidDel="00000000" w:rsidP="00000000" w:rsidRDefault="00000000" w:rsidRPr="00000000" w14:paraId="0000007D">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7E">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7F">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80">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8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82">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83">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84">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85">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86">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87">
      <w:pPr>
        <w:pStyle w:val="Heading2"/>
        <w:rPr>
          <w:rFonts w:ascii="Raleway" w:cs="Raleway" w:eastAsia="Raleway" w:hAnsi="Raleway"/>
        </w:rPr>
      </w:pPr>
      <w:bookmarkStart w:colFirst="0" w:colLast="0" w:name="_9yy8oippkj89" w:id="3"/>
      <w:bookmarkEnd w:id="3"/>
      <w:r w:rsidDel="00000000" w:rsidR="00000000" w:rsidRPr="00000000">
        <w:rPr>
          <w:rFonts w:ascii="Raleway" w:cs="Raleway" w:eastAsia="Raleway" w:hAnsi="Raleway"/>
          <w:rtl w:val="0"/>
        </w:rPr>
        <w:t xml:space="preserve">6th Grade History</w:t>
      </w:r>
    </w:p>
    <w:p w:rsidR="00000000" w:rsidDel="00000000" w:rsidP="00000000" w:rsidRDefault="00000000" w:rsidRPr="00000000" w14:paraId="00000088">
      <w:pPr>
        <w:rPr>
          <w:rFonts w:ascii="Raleway" w:cs="Raleway" w:eastAsia="Raleway" w:hAnsi="Raleway"/>
        </w:rPr>
      </w:pPr>
      <w:r w:rsidDel="00000000" w:rsidR="00000000" w:rsidRPr="00000000">
        <w:rPr>
          <w:rtl w:val="0"/>
        </w:rPr>
      </w:r>
    </w:p>
    <w:tbl>
      <w:tblPr>
        <w:tblStyle w:val="Table9"/>
        <w:tblW w:w="12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920"/>
        <w:tblGridChange w:id="0">
          <w:tblGrid>
            <w:gridCol w:w="2025"/>
            <w:gridCol w:w="10920"/>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Raleway" w:cs="Raleway" w:eastAsia="Raleway" w:hAnsi="Raleway"/>
              </w:rPr>
            </w:pPr>
            <w:commentRangeStart w:id="0"/>
            <w:r w:rsidDel="00000000" w:rsidR="00000000" w:rsidRPr="00000000">
              <w:rPr>
                <w:rFonts w:ascii="Raleway" w:cs="Raleway" w:eastAsia="Raleway" w:hAnsi="Raleway"/>
                <w:rtl w:val="0"/>
              </w:rPr>
              <w:t xml:space="preserve">US History</w:t>
            </w:r>
            <w:commentRangeEnd w:id="0"/>
            <w:r w:rsidDel="00000000" w:rsidR="00000000" w:rsidRPr="00000000">
              <w:commentReference w:id="0"/>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Unit 2 American Revolution through the Civil War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Different methods depending on the lesson.</w:t>
            </w:r>
            <w:r w:rsidDel="00000000" w:rsidR="00000000" w:rsidRPr="00000000">
              <w:rPr>
                <w:rtl w:val="0"/>
              </w:rPr>
            </w:r>
          </w:p>
        </w:tc>
      </w:tr>
    </w:tbl>
    <w:p w:rsidR="00000000" w:rsidDel="00000000" w:rsidP="00000000" w:rsidRDefault="00000000" w:rsidRPr="00000000" w14:paraId="0000008F">
      <w:pPr>
        <w:rPr>
          <w:rFonts w:ascii="Raleway" w:cs="Raleway" w:eastAsia="Raleway" w:hAnsi="Raleway"/>
        </w:rPr>
      </w:pPr>
      <w:r w:rsidDel="00000000" w:rsidR="00000000" w:rsidRPr="00000000">
        <w:rPr>
          <w:rtl w:val="0"/>
        </w:rPr>
      </w:r>
    </w:p>
    <w:tbl>
      <w:tblPr>
        <w:tblStyle w:val="Table1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290"/>
        <w:gridCol w:w="4350"/>
        <w:tblGridChange w:id="0">
          <w:tblGrid>
            <w:gridCol w:w="4320"/>
            <w:gridCol w:w="4290"/>
            <w:gridCol w:w="4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3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b w:val="1"/>
                <w:rtl w:val="0"/>
              </w:rPr>
              <w:t xml:space="preserve">American Revolution DBQ</w:t>
            </w:r>
            <w:r w:rsidDel="00000000" w:rsidR="00000000" w:rsidRPr="00000000">
              <w:rPr>
                <w:rFonts w:ascii="Raleway" w:cs="Raleway" w:eastAsia="Raleway" w:hAnsi="Raleway"/>
                <w:rtl w:val="0"/>
              </w:rPr>
              <w:t xml:space="preserve"> - All students did document analysis. </w:t>
            </w:r>
          </w:p>
          <w:p w:rsidR="00000000" w:rsidDel="00000000" w:rsidP="00000000" w:rsidRDefault="00000000" w:rsidRPr="00000000" w14:paraId="00000094">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95">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b w:val="1"/>
                <w:rtl w:val="0"/>
              </w:rPr>
              <w:t xml:space="preserve">Indian Removal DBQ</w:t>
            </w:r>
            <w:r w:rsidDel="00000000" w:rsidR="00000000" w:rsidRPr="00000000">
              <w:rPr>
                <w:rFonts w:ascii="Raleway" w:cs="Raleway" w:eastAsia="Raleway" w:hAnsi="Raleway"/>
                <w:rtl w:val="0"/>
              </w:rPr>
              <w:t xml:space="preserve"> - All students did document analysis.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b w:val="1"/>
                <w:rtl w:val="0"/>
              </w:rPr>
              <w:t xml:space="preserve">American Revolution DBQ</w:t>
            </w:r>
            <w:r w:rsidDel="00000000" w:rsidR="00000000" w:rsidRPr="00000000">
              <w:rPr>
                <w:rFonts w:ascii="Raleway" w:cs="Raleway" w:eastAsia="Raleway" w:hAnsi="Raleway"/>
                <w:rtl w:val="0"/>
              </w:rPr>
              <w:t xml:space="preserve"> - rating scale, choice to do 1-3 body paragraphs, advanced students completed full essay</w:t>
            </w:r>
          </w:p>
          <w:p w:rsidR="00000000" w:rsidDel="00000000" w:rsidP="00000000" w:rsidRDefault="00000000" w:rsidRPr="00000000" w14:paraId="00000097">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98">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b w:val="1"/>
                <w:rtl w:val="0"/>
              </w:rPr>
              <w:t xml:space="preserve">Indian Removal DBQ</w:t>
            </w:r>
            <w:r w:rsidDel="00000000" w:rsidR="00000000" w:rsidRPr="00000000">
              <w:rPr>
                <w:rFonts w:ascii="Raleway" w:cs="Raleway" w:eastAsia="Raleway" w:hAnsi="Raleway"/>
                <w:rtl w:val="0"/>
              </w:rPr>
              <w:t xml:space="preserve"> - summative was a comic strip</w:t>
            </w:r>
          </w:p>
          <w:p w:rsidR="00000000" w:rsidDel="00000000" w:rsidP="00000000" w:rsidRDefault="00000000" w:rsidRPr="00000000" w14:paraId="00000099">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9A">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b w:val="1"/>
                <w:rtl w:val="0"/>
              </w:rPr>
              <w:t xml:space="preserve">Mind Maps</w:t>
            </w:r>
            <w:r w:rsidDel="00000000" w:rsidR="00000000" w:rsidRPr="00000000">
              <w:rPr>
                <w:rFonts w:ascii="Raleway" w:cs="Raleway" w:eastAsia="Raleway" w:hAnsi="Raleway"/>
                <w:rtl w:val="0"/>
              </w:rPr>
              <w:t xml:space="preserve"> - Westward expansion for cause and effect</w:t>
            </w:r>
          </w:p>
          <w:p w:rsidR="00000000" w:rsidDel="00000000" w:rsidP="00000000" w:rsidRDefault="00000000" w:rsidRPr="00000000" w14:paraId="0000009B">
            <w:pPr>
              <w:widowControl w:val="0"/>
              <w:spacing w:line="240" w:lineRule="auto"/>
              <w:ind w:left="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9C">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b w:val="1"/>
                <w:rtl w:val="0"/>
              </w:rPr>
              <w:t xml:space="preserve">Civil War Choice Board </w:t>
            </w:r>
            <w:r w:rsidDel="00000000" w:rsidR="00000000" w:rsidRPr="00000000">
              <w:rPr>
                <w:rFonts w:ascii="Raleway" w:cs="Raleway" w:eastAsia="Raleway" w:hAnsi="Raleway"/>
                <w:rtl w:val="0"/>
              </w:rPr>
              <w:t xml:space="preserve">- Leveled sources and multiple topics and products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Harvard Project Zero Thinking Routines</w:t>
            </w:r>
          </w:p>
          <w:p w:rsidR="00000000" w:rsidDel="00000000" w:rsidP="00000000" w:rsidRDefault="00000000" w:rsidRPr="00000000" w14:paraId="0000009E">
            <w:pPr>
              <w:widowControl w:val="0"/>
              <w:numPr>
                <w:ilvl w:val="0"/>
                <w:numId w:val="11"/>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Word, phrase, sentence</w:t>
            </w:r>
          </w:p>
          <w:p w:rsidR="00000000" w:rsidDel="00000000" w:rsidP="00000000" w:rsidRDefault="00000000" w:rsidRPr="00000000" w14:paraId="0000009F">
            <w:pPr>
              <w:widowControl w:val="0"/>
              <w:numPr>
                <w:ilvl w:val="0"/>
                <w:numId w:val="11"/>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See, think, wonder</w:t>
            </w:r>
          </w:p>
          <w:p w:rsidR="00000000" w:rsidDel="00000000" w:rsidP="00000000" w:rsidRDefault="00000000" w:rsidRPr="00000000" w14:paraId="000000A0">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A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Positive, Negative, Interesting (PNI)</w:t>
            </w:r>
          </w:p>
          <w:p w:rsidR="00000000" w:rsidDel="00000000" w:rsidP="00000000" w:rsidRDefault="00000000" w:rsidRPr="00000000" w14:paraId="000000A2">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A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Advanced extensions built into each lesson with a 3-2-1 structure</w:t>
            </w:r>
          </w:p>
          <w:p w:rsidR="00000000" w:rsidDel="00000000" w:rsidP="00000000" w:rsidRDefault="00000000" w:rsidRPr="00000000" w14:paraId="000000A4">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A5">
      <w:pPr>
        <w:rPr>
          <w:rFonts w:ascii="Raleway" w:cs="Raleway" w:eastAsia="Raleway" w:hAnsi="Raleway"/>
        </w:rPr>
      </w:pPr>
      <w:r w:rsidDel="00000000" w:rsidR="00000000" w:rsidRPr="00000000">
        <w:rPr>
          <w:rtl w:val="0"/>
        </w:rPr>
      </w:r>
    </w:p>
    <w:p w:rsidR="00000000" w:rsidDel="00000000" w:rsidP="00000000" w:rsidRDefault="00000000" w:rsidRPr="00000000" w14:paraId="000000A6">
      <w:pPr>
        <w:pStyle w:val="Heading2"/>
        <w:rPr>
          <w:rFonts w:ascii="Raleway" w:cs="Raleway" w:eastAsia="Raleway" w:hAnsi="Raleway"/>
        </w:rPr>
      </w:pPr>
      <w:bookmarkStart w:colFirst="0" w:colLast="0" w:name="_smz145a3v4zq" w:id="4"/>
      <w:bookmarkEnd w:id="4"/>
      <w:r w:rsidDel="00000000" w:rsidR="00000000" w:rsidRPr="00000000">
        <w:rPr>
          <w:rFonts w:ascii="Raleway" w:cs="Raleway" w:eastAsia="Raleway" w:hAnsi="Raleway"/>
          <w:rtl w:val="0"/>
        </w:rPr>
        <w:t xml:space="preserve">6th Grade Math</w:t>
      </w:r>
    </w:p>
    <w:p w:rsidR="00000000" w:rsidDel="00000000" w:rsidP="00000000" w:rsidRDefault="00000000" w:rsidRPr="00000000" w14:paraId="000000A7">
      <w:pPr>
        <w:rPr>
          <w:rFonts w:ascii="Raleway" w:cs="Raleway" w:eastAsia="Raleway" w:hAnsi="Raleway"/>
        </w:rPr>
      </w:pPr>
      <w:r w:rsidDel="00000000" w:rsidR="00000000" w:rsidRPr="00000000">
        <w:rPr>
          <w:rtl w:val="0"/>
        </w:rPr>
      </w:r>
    </w:p>
    <w:tbl>
      <w:tblPr>
        <w:tblStyle w:val="Table11"/>
        <w:tblW w:w="127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740"/>
        <w:tblGridChange w:id="0">
          <w:tblGrid>
            <w:gridCol w:w="2025"/>
            <w:gridCol w:w="10740"/>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Math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Fractions, Decimal, &amp; Percents and Coordinate Plane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Coordinate Plane and Fractions, Decimals, &amp; Percents</w:t>
            </w:r>
          </w:p>
        </w:tc>
      </w:tr>
    </w:tbl>
    <w:p w:rsidR="00000000" w:rsidDel="00000000" w:rsidP="00000000" w:rsidRDefault="00000000" w:rsidRPr="00000000" w14:paraId="000000AE">
      <w:pPr>
        <w:rPr>
          <w:rFonts w:ascii="Raleway" w:cs="Raleway" w:eastAsia="Raleway" w:hAnsi="Raleway"/>
        </w:rPr>
      </w:pPr>
      <w:r w:rsidDel="00000000" w:rsidR="00000000" w:rsidRPr="00000000">
        <w:rPr>
          <w:rtl w:val="0"/>
        </w:rPr>
      </w:r>
    </w:p>
    <w:tbl>
      <w:tblPr>
        <w:tblStyle w:val="Table12"/>
        <w:tblW w:w="1225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4395"/>
        <w:gridCol w:w="4005"/>
        <w:tblGridChange w:id="0">
          <w:tblGrid>
            <w:gridCol w:w="3855"/>
            <w:gridCol w:w="439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4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B3">
            <w:pPr>
              <w:widowControl w:val="0"/>
              <w:spacing w:line="240" w:lineRule="auto"/>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before="120" w:line="240" w:lineRule="auto"/>
              <w:ind w:right="162"/>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experienced math workshop structures that involved small-group teaching. </w:t>
            </w:r>
          </w:p>
          <w:p w:rsidR="00000000" w:rsidDel="00000000" w:rsidP="00000000" w:rsidRDefault="00000000" w:rsidRPr="00000000" w14:paraId="000000B6">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B7">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B8">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B9">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BA">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BB">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BC">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BD">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BE">
      <w:pPr>
        <w:pStyle w:val="Heading2"/>
        <w:rPr>
          <w:rFonts w:ascii="Raleway" w:cs="Raleway" w:eastAsia="Raleway" w:hAnsi="Raleway"/>
        </w:rPr>
      </w:pPr>
      <w:bookmarkStart w:colFirst="0" w:colLast="0" w:name="_kszzau6o2ck5" w:id="5"/>
      <w:bookmarkEnd w:id="5"/>
      <w:r w:rsidDel="00000000" w:rsidR="00000000" w:rsidRPr="00000000">
        <w:rPr>
          <w:rtl w:val="0"/>
        </w:rPr>
      </w:r>
    </w:p>
    <w:p w:rsidR="00000000" w:rsidDel="00000000" w:rsidP="00000000" w:rsidRDefault="00000000" w:rsidRPr="00000000" w14:paraId="000000BF">
      <w:pPr>
        <w:pStyle w:val="Heading2"/>
        <w:rPr>
          <w:rFonts w:ascii="Raleway" w:cs="Raleway" w:eastAsia="Raleway" w:hAnsi="Raleway"/>
        </w:rPr>
      </w:pPr>
      <w:bookmarkStart w:colFirst="0" w:colLast="0" w:name="_lkw9ade1gry7" w:id="6"/>
      <w:bookmarkEnd w:id="6"/>
      <w:r w:rsidDel="00000000" w:rsidR="00000000" w:rsidRPr="00000000">
        <w:rPr>
          <w:rFonts w:ascii="Raleway" w:cs="Raleway" w:eastAsia="Raleway" w:hAnsi="Raleway"/>
          <w:rtl w:val="0"/>
        </w:rPr>
        <w:t xml:space="preserve">7th Grade Intensified ELA</w:t>
      </w:r>
    </w:p>
    <w:p w:rsidR="00000000" w:rsidDel="00000000" w:rsidP="00000000" w:rsidRDefault="00000000" w:rsidRPr="00000000" w14:paraId="000000C0">
      <w:pPr>
        <w:rPr>
          <w:rFonts w:ascii="Raleway" w:cs="Raleway" w:eastAsia="Raleway" w:hAnsi="Raleway"/>
        </w:rPr>
      </w:pPr>
      <w:r w:rsidDel="00000000" w:rsidR="00000000" w:rsidRPr="00000000">
        <w:rPr>
          <w:rtl w:val="0"/>
        </w:rPr>
      </w:r>
    </w:p>
    <w:tbl>
      <w:tblPr>
        <w:tblStyle w:val="Table13"/>
        <w:tblW w:w="12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920"/>
        <w:tblGridChange w:id="0">
          <w:tblGrid>
            <w:gridCol w:w="2025"/>
            <w:gridCol w:w="10920"/>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ELA 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Truth &amp; Beauty Perzine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Middle School Survival Zine (mastery shown here prior to being given approval for perzine)</w:t>
            </w:r>
          </w:p>
        </w:tc>
      </w:tr>
    </w:tbl>
    <w:p w:rsidR="00000000" w:rsidDel="00000000" w:rsidP="00000000" w:rsidRDefault="00000000" w:rsidRPr="00000000" w14:paraId="000000C7">
      <w:pPr>
        <w:rPr>
          <w:rFonts w:ascii="Raleway" w:cs="Raleway" w:eastAsia="Raleway" w:hAnsi="Raleway"/>
        </w:rPr>
      </w:pPr>
      <w:r w:rsidDel="00000000" w:rsidR="00000000" w:rsidRPr="00000000">
        <w:rPr>
          <w:rtl w:val="0"/>
        </w:rPr>
      </w:r>
    </w:p>
    <w:tbl>
      <w:tblPr>
        <w:tblStyle w:val="Table14"/>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290"/>
        <w:gridCol w:w="4350"/>
        <w:tblGridChange w:id="0">
          <w:tblGrid>
            <w:gridCol w:w="4320"/>
            <w:gridCol w:w="4290"/>
            <w:gridCol w:w="4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3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choice board of TED talks allowed students to choice the video that would best develop their ideas for showing truth &amp; beauty in their own perzine.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Individualized personal writing piece. Students chose 3-6 options for their writing pieces. Each student was required to incorporate 2 text features for each 1-2 pages spread. Each spread required text, image, color, and text features. Students in intensified classes were required to create 1 additional spread than the regular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Project zero thinking routines are for advanced learners; truth &amp; beauty thinking routine was the strategy used to deepen thinking.</w:t>
            </w:r>
          </w:p>
          <w:p w:rsidR="00000000" w:rsidDel="00000000" w:rsidP="00000000" w:rsidRDefault="00000000" w:rsidRPr="00000000" w14:paraId="000000CE">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CF">
      <w:pPr>
        <w:rPr>
          <w:rFonts w:ascii="Raleway" w:cs="Raleway" w:eastAsia="Raleway" w:hAnsi="Raleway"/>
        </w:rPr>
      </w:pPr>
      <w:r w:rsidDel="00000000" w:rsidR="00000000" w:rsidRPr="00000000">
        <w:rPr>
          <w:rtl w:val="0"/>
        </w:rPr>
      </w:r>
    </w:p>
    <w:tbl>
      <w:tblPr>
        <w:tblStyle w:val="Table15"/>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Additional Notes: </w:t>
            </w:r>
          </w:p>
        </w:tc>
      </w:tr>
    </w:tbl>
    <w:p w:rsidR="00000000" w:rsidDel="00000000" w:rsidP="00000000" w:rsidRDefault="00000000" w:rsidRPr="00000000" w14:paraId="000000D1">
      <w:pPr>
        <w:pStyle w:val="Heading2"/>
        <w:rPr>
          <w:rFonts w:ascii="Raleway" w:cs="Raleway" w:eastAsia="Raleway" w:hAnsi="Raleway"/>
        </w:rPr>
      </w:pPr>
      <w:bookmarkStart w:colFirst="0" w:colLast="0" w:name="_kntfkucs1us0" w:id="7"/>
      <w:bookmarkEnd w:id="7"/>
      <w:r w:rsidDel="00000000" w:rsidR="00000000" w:rsidRPr="00000000">
        <w:rPr>
          <w:rFonts w:ascii="Raleway" w:cs="Raleway" w:eastAsia="Raleway" w:hAnsi="Raleway"/>
          <w:rtl w:val="0"/>
        </w:rPr>
        <w:t xml:space="preserve">7th Grade Intensified Science</w:t>
      </w:r>
    </w:p>
    <w:p w:rsidR="00000000" w:rsidDel="00000000" w:rsidP="00000000" w:rsidRDefault="00000000" w:rsidRPr="00000000" w14:paraId="000000D2">
      <w:pPr>
        <w:rPr>
          <w:rFonts w:ascii="Raleway" w:cs="Raleway" w:eastAsia="Raleway" w:hAnsi="Raleway"/>
        </w:rPr>
      </w:pPr>
      <w:r w:rsidDel="00000000" w:rsidR="00000000" w:rsidRPr="00000000">
        <w:rPr>
          <w:rtl w:val="0"/>
        </w:rPr>
      </w:r>
    </w:p>
    <w:tbl>
      <w:tblPr>
        <w:tblStyle w:val="Table16"/>
        <w:tblW w:w="12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815"/>
        <w:tblGridChange w:id="0">
          <w:tblGrid>
            <w:gridCol w:w="2025"/>
            <w:gridCol w:w="10815"/>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Life Science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Raleway" w:cs="Raleway" w:eastAsia="Raleway" w:hAnsi="Raleway"/>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0D9">
      <w:pPr>
        <w:rPr>
          <w:rFonts w:ascii="Raleway" w:cs="Raleway" w:eastAsia="Raleway" w:hAnsi="Raleway"/>
        </w:rPr>
      </w:pPr>
      <w:r w:rsidDel="00000000" w:rsidR="00000000" w:rsidRPr="00000000">
        <w:rPr>
          <w:rtl w:val="0"/>
        </w:rPr>
      </w:r>
    </w:p>
    <w:tbl>
      <w:tblPr>
        <w:tblStyle w:val="Table17"/>
        <w:tblW w:w="12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4335"/>
        <w:gridCol w:w="5385"/>
        <w:tblGridChange w:id="0">
          <w:tblGrid>
            <w:gridCol w:w="3120"/>
            <w:gridCol w:w="433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6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DF">
            <w:pPr>
              <w:widowControl w:val="0"/>
              <w:spacing w:line="240" w:lineRule="auto"/>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E1">
      <w:pPr>
        <w:pStyle w:val="Heading2"/>
        <w:rPr>
          <w:rFonts w:ascii="Raleway" w:cs="Raleway" w:eastAsia="Raleway" w:hAnsi="Raleway"/>
        </w:rPr>
      </w:pPr>
      <w:bookmarkStart w:colFirst="0" w:colLast="0" w:name="_av9ep93l2krl" w:id="8"/>
      <w:bookmarkEnd w:id="8"/>
      <w:r w:rsidDel="00000000" w:rsidR="00000000" w:rsidRPr="00000000">
        <w:rPr>
          <w:rFonts w:ascii="Raleway" w:cs="Raleway" w:eastAsia="Raleway" w:hAnsi="Raleway"/>
          <w:rtl w:val="0"/>
        </w:rPr>
        <w:t xml:space="preserve">7th Grade Intensified Civics</w:t>
      </w:r>
    </w:p>
    <w:p w:rsidR="00000000" w:rsidDel="00000000" w:rsidP="00000000" w:rsidRDefault="00000000" w:rsidRPr="00000000" w14:paraId="000000E2">
      <w:pPr>
        <w:rPr>
          <w:rFonts w:ascii="Raleway" w:cs="Raleway" w:eastAsia="Raleway" w:hAnsi="Raleway"/>
        </w:rPr>
      </w:pPr>
      <w:r w:rsidDel="00000000" w:rsidR="00000000" w:rsidRPr="00000000">
        <w:rPr>
          <w:rtl w:val="0"/>
        </w:rPr>
      </w:r>
    </w:p>
    <w:tbl>
      <w:tblPr>
        <w:tblStyle w:val="Table18"/>
        <w:tblW w:w="128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800"/>
        <w:tblGridChange w:id="0">
          <w:tblGrid>
            <w:gridCol w:w="2025"/>
            <w:gridCol w:w="10800"/>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Virginia Law RAFT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Elections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Kahoot on Public Policy</w:t>
            </w:r>
          </w:p>
        </w:tc>
      </w:tr>
    </w:tbl>
    <w:p w:rsidR="00000000" w:rsidDel="00000000" w:rsidP="00000000" w:rsidRDefault="00000000" w:rsidRPr="00000000" w14:paraId="000000E9">
      <w:pPr>
        <w:rPr>
          <w:rFonts w:ascii="Raleway" w:cs="Raleway" w:eastAsia="Raleway" w:hAnsi="Raleway"/>
        </w:rPr>
      </w:pPr>
      <w:r w:rsidDel="00000000" w:rsidR="00000000" w:rsidRPr="00000000">
        <w:rPr>
          <w:rtl w:val="0"/>
        </w:rPr>
      </w:r>
    </w:p>
    <w:tbl>
      <w:tblPr>
        <w:tblStyle w:val="Table19"/>
        <w:tblW w:w="12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6480"/>
        <w:tblGridChange w:id="0">
          <w:tblGrid>
            <w:gridCol w:w="3120"/>
            <w:gridCol w:w="3120"/>
            <w:gridCol w:w="6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5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Elections - constituents using their voice to make a difference and impact public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VA LAW RAFT</w:t>
            </w:r>
          </w:p>
          <w:p w:rsidR="00000000" w:rsidDel="00000000" w:rsidP="00000000" w:rsidRDefault="00000000" w:rsidRPr="00000000" w14:paraId="000000EF">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F0">
            <w:pPr>
              <w:widowControl w:val="0"/>
              <w:spacing w:line="240" w:lineRule="auto"/>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selected a proposed bill that the General Assembly will consider during the 2024 session. Students had the choice of Bills as well as how to demonstrate their understanding of the bill and why it is important. Students created podcasts, Brainpop movies, news broadcasts, or storybooks, Criterion B, C, &amp; D were used to assess the products.</w:t>
            </w:r>
          </w:p>
        </w:tc>
      </w:tr>
    </w:tbl>
    <w:p w:rsidR="00000000" w:rsidDel="00000000" w:rsidP="00000000" w:rsidRDefault="00000000" w:rsidRPr="00000000" w14:paraId="000000F2">
      <w:pPr>
        <w:pStyle w:val="Heading2"/>
        <w:rPr>
          <w:rFonts w:ascii="Raleway" w:cs="Raleway" w:eastAsia="Raleway" w:hAnsi="Raleway"/>
        </w:rPr>
      </w:pPr>
      <w:bookmarkStart w:colFirst="0" w:colLast="0" w:name="_14h4erjzcugb" w:id="9"/>
      <w:bookmarkEnd w:id="9"/>
      <w:r w:rsidDel="00000000" w:rsidR="00000000" w:rsidRPr="00000000">
        <w:rPr>
          <w:rFonts w:ascii="Raleway" w:cs="Raleway" w:eastAsia="Raleway" w:hAnsi="Raleway"/>
          <w:rtl w:val="0"/>
        </w:rPr>
        <w:t xml:space="preserve">8th Grade intensified ELA</w:t>
      </w:r>
    </w:p>
    <w:tbl>
      <w:tblPr>
        <w:tblStyle w:val="Table20"/>
        <w:tblW w:w="12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860"/>
        <w:tblGridChange w:id="0">
          <w:tblGrid>
            <w:gridCol w:w="2025"/>
            <w:gridCol w:w="10860"/>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Document-based writing, literature, and respectful dialogue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Unit 1 Places That Shape Us / Unit 2 Power, Conflict, Change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DBQ: Jigsaw on Background Vocabulary; Unit 2: WWII Background Information Webquest and notetaker</w:t>
            </w:r>
          </w:p>
        </w:tc>
      </w:tr>
    </w:tbl>
    <w:p w:rsidR="00000000" w:rsidDel="00000000" w:rsidP="00000000" w:rsidRDefault="00000000" w:rsidRPr="00000000" w14:paraId="000000F9">
      <w:pPr>
        <w:rPr>
          <w:rFonts w:ascii="Raleway" w:cs="Raleway" w:eastAsia="Raleway" w:hAnsi="Raleway"/>
        </w:rPr>
      </w:pPr>
      <w:r w:rsidDel="00000000" w:rsidR="00000000" w:rsidRPr="00000000">
        <w:rPr>
          <w:rtl w:val="0"/>
        </w:rPr>
      </w:r>
    </w:p>
    <w:tbl>
      <w:tblPr>
        <w:tblStyle w:val="Table21"/>
        <w:tblW w:w="129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6675"/>
        <w:tblGridChange w:id="0">
          <w:tblGrid>
            <w:gridCol w:w="3120"/>
            <w:gridCol w:w="3120"/>
            <w:gridCol w:w="6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4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Writing an argumentative essay with counter argument</w:t>
            </w:r>
          </w:p>
          <w:p w:rsidR="00000000" w:rsidDel="00000000" w:rsidP="00000000" w:rsidRDefault="00000000" w:rsidRPr="00000000" w14:paraId="000000FE">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FF">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Performed a dramatic reading of the play “From the Diary of Anne Frank”</w:t>
            </w:r>
          </w:p>
          <w:p w:rsidR="00000000" w:rsidDel="00000000" w:rsidP="00000000" w:rsidRDefault="00000000" w:rsidRPr="00000000" w14:paraId="00000100">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01">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Engaged in a Socratic Seminar about Power, Conflict, and Change in regard to the Holocaust and Anne Frank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DBQ essay</w:t>
            </w:r>
          </w:p>
          <w:p w:rsidR="00000000" w:rsidDel="00000000" w:rsidP="00000000" w:rsidRDefault="00000000" w:rsidRPr="00000000" w14:paraId="00000103">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04">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05">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06">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Socratic Seminar Double Entry Note Packet</w:t>
            </w:r>
          </w:p>
          <w:p w:rsidR="00000000" w:rsidDel="00000000" w:rsidP="00000000" w:rsidRDefault="00000000" w:rsidRPr="00000000" w14:paraId="00000107">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08">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09">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Socratic Seminar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For Unit 1, students read and analyzed DBQ documents and found evidence within the documents to support their thesis using the bucket method.</w:t>
            </w:r>
          </w:p>
          <w:p w:rsidR="00000000" w:rsidDel="00000000" w:rsidP="00000000" w:rsidRDefault="00000000" w:rsidRPr="00000000" w14:paraId="0000010B">
            <w:pPr>
              <w:widowControl w:val="0"/>
              <w:numPr>
                <w:ilvl w:val="0"/>
                <w:numId w:val="8"/>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All students used graphic organizers to organize their final essays</w:t>
            </w:r>
          </w:p>
          <w:p w:rsidR="00000000" w:rsidDel="00000000" w:rsidP="00000000" w:rsidRDefault="00000000" w:rsidRPr="00000000" w14:paraId="0000010C">
            <w:pPr>
              <w:widowControl w:val="0"/>
              <w:numPr>
                <w:ilvl w:val="0"/>
                <w:numId w:val="8"/>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All students had access to sentence stems to aid in writing topic sentences and transitions.</w:t>
            </w:r>
          </w:p>
          <w:p w:rsidR="00000000" w:rsidDel="00000000" w:rsidP="00000000" w:rsidRDefault="00000000" w:rsidRPr="00000000" w14:paraId="0000010D">
            <w:pPr>
              <w:widowControl w:val="0"/>
              <w:numPr>
                <w:ilvl w:val="0"/>
                <w:numId w:val="8"/>
              </w:numPr>
              <w:spacing w:line="240" w:lineRule="auto"/>
              <w:ind w:left="720" w:hanging="360"/>
              <w:rPr>
                <w:rFonts w:ascii="Raleway" w:cs="Raleway" w:eastAsia="Raleway" w:hAnsi="Raleway"/>
                <w:u w:val="none"/>
              </w:rPr>
            </w:pPr>
            <w:r w:rsidDel="00000000" w:rsidR="00000000" w:rsidRPr="00000000">
              <w:rPr>
                <w:rFonts w:ascii="Raleway" w:cs="Raleway" w:eastAsia="Raleway" w:hAnsi="Raleway"/>
                <w:u w:val="single"/>
                <w:rtl w:val="0"/>
              </w:rPr>
              <w:t xml:space="preserve">Intensified</w:t>
            </w:r>
            <w:r w:rsidDel="00000000" w:rsidR="00000000" w:rsidRPr="00000000">
              <w:rPr>
                <w:rFonts w:ascii="Raleway" w:cs="Raleway" w:eastAsia="Raleway" w:hAnsi="Raleway"/>
                <w:rtl w:val="0"/>
              </w:rPr>
              <w:t xml:space="preserve">: i</w:t>
            </w:r>
            <w:r w:rsidDel="00000000" w:rsidR="00000000" w:rsidRPr="00000000">
              <w:rPr>
                <w:rFonts w:ascii="Raleway" w:cs="Raleway" w:eastAsia="Raleway" w:hAnsi="Raleway"/>
                <w:rtl w:val="0"/>
              </w:rPr>
              <w:t xml:space="preserve">ncluded a counter argument in their essays.</w:t>
            </w:r>
          </w:p>
          <w:p w:rsidR="00000000" w:rsidDel="00000000" w:rsidP="00000000" w:rsidRDefault="00000000" w:rsidRPr="00000000" w14:paraId="0000010E">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br w:type="textWrapping"/>
              <w:t xml:space="preserve">Unit 2: Read Diary of Young Girl, Diary of Anne Frank play, and collected evidence about unit topics in double entry journal. </w:t>
            </w:r>
          </w:p>
          <w:p w:rsidR="00000000" w:rsidDel="00000000" w:rsidP="00000000" w:rsidRDefault="00000000" w:rsidRPr="00000000" w14:paraId="0000010F">
            <w:pPr>
              <w:widowControl w:val="0"/>
              <w:numPr>
                <w:ilvl w:val="0"/>
                <w:numId w:val="13"/>
              </w:numPr>
              <w:spacing w:line="240" w:lineRule="auto"/>
              <w:ind w:left="720" w:hanging="360"/>
              <w:rPr>
                <w:rFonts w:ascii="Raleway" w:cs="Raleway" w:eastAsia="Raleway" w:hAnsi="Raleway"/>
                <w:u w:val="none"/>
              </w:rPr>
            </w:pPr>
            <w:r w:rsidDel="00000000" w:rsidR="00000000" w:rsidRPr="00000000">
              <w:rPr>
                <w:rFonts w:ascii="Raleway" w:cs="Raleway" w:eastAsia="Raleway" w:hAnsi="Raleway"/>
                <w:u w:val="single"/>
                <w:rtl w:val="0"/>
              </w:rPr>
              <w:t xml:space="preserve">Gen Ed:</w:t>
            </w:r>
            <w:r w:rsidDel="00000000" w:rsidR="00000000" w:rsidRPr="00000000">
              <w:rPr>
                <w:rFonts w:ascii="Raleway" w:cs="Raleway" w:eastAsia="Raleway" w:hAnsi="Raleway"/>
                <w:rtl w:val="0"/>
              </w:rPr>
              <w:t xml:space="preserve"> Printed out double entry templates and offered sentence stems to aid in writing meaningful connections to unit topics </w:t>
            </w:r>
          </w:p>
          <w:p w:rsidR="00000000" w:rsidDel="00000000" w:rsidP="00000000" w:rsidRDefault="00000000" w:rsidRPr="00000000" w14:paraId="00000110">
            <w:pPr>
              <w:widowControl w:val="0"/>
              <w:numPr>
                <w:ilvl w:val="0"/>
                <w:numId w:val="13"/>
              </w:numPr>
              <w:spacing w:line="240" w:lineRule="auto"/>
              <w:ind w:left="720" w:hanging="360"/>
              <w:rPr>
                <w:rFonts w:ascii="Raleway" w:cs="Raleway" w:eastAsia="Raleway" w:hAnsi="Raleway"/>
                <w:u w:val="none"/>
              </w:rPr>
            </w:pPr>
            <w:r w:rsidDel="00000000" w:rsidR="00000000" w:rsidRPr="00000000">
              <w:rPr>
                <w:rFonts w:ascii="Raleway" w:cs="Raleway" w:eastAsia="Raleway" w:hAnsi="Raleway"/>
                <w:u w:val="single"/>
                <w:rtl w:val="0"/>
              </w:rPr>
              <w:t xml:space="preserve">Intensified:</w:t>
            </w:r>
            <w:r w:rsidDel="00000000" w:rsidR="00000000" w:rsidRPr="00000000">
              <w:rPr>
                <w:rFonts w:ascii="Raleway" w:cs="Raleway" w:eastAsia="Raleway" w:hAnsi="Raleway"/>
                <w:rtl w:val="0"/>
              </w:rPr>
              <w:t xml:space="preserve"> Students created double entry templates themselves and only used sentence stems as needed</w:t>
            </w:r>
          </w:p>
          <w:p w:rsidR="00000000" w:rsidDel="00000000" w:rsidP="00000000" w:rsidRDefault="00000000" w:rsidRPr="00000000" w14:paraId="0000011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1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Unit 2: Compile notes into resource packet in preparation for Socratic Seminar</w:t>
            </w:r>
          </w:p>
          <w:p w:rsidR="00000000" w:rsidDel="00000000" w:rsidP="00000000" w:rsidRDefault="00000000" w:rsidRPr="00000000" w14:paraId="00000113">
            <w:pPr>
              <w:widowControl w:val="0"/>
              <w:numPr>
                <w:ilvl w:val="0"/>
                <w:numId w:val="9"/>
              </w:numPr>
              <w:spacing w:line="240" w:lineRule="auto"/>
              <w:ind w:left="720" w:hanging="360"/>
              <w:rPr>
                <w:rFonts w:ascii="Raleway" w:cs="Raleway" w:eastAsia="Raleway" w:hAnsi="Raleway"/>
                <w:u w:val="none"/>
              </w:rPr>
            </w:pPr>
            <w:r w:rsidDel="00000000" w:rsidR="00000000" w:rsidRPr="00000000">
              <w:rPr>
                <w:rFonts w:ascii="Raleway" w:cs="Raleway" w:eastAsia="Raleway" w:hAnsi="Raleway"/>
                <w:u w:val="single"/>
                <w:rtl w:val="0"/>
              </w:rPr>
              <w:t xml:space="preserve">Gen Ed</w:t>
            </w:r>
            <w:r w:rsidDel="00000000" w:rsidR="00000000" w:rsidRPr="00000000">
              <w:rPr>
                <w:rFonts w:ascii="Raleway" w:cs="Raleway" w:eastAsia="Raleway" w:hAnsi="Raleway"/>
                <w:rtl w:val="0"/>
              </w:rPr>
              <w:t xml:space="preserve">: Students were given questions in advance and asked to apply text evidence to each question with an explanation</w:t>
            </w:r>
          </w:p>
          <w:p w:rsidR="00000000" w:rsidDel="00000000" w:rsidP="00000000" w:rsidRDefault="00000000" w:rsidRPr="00000000" w14:paraId="00000114">
            <w:pPr>
              <w:widowControl w:val="0"/>
              <w:numPr>
                <w:ilvl w:val="0"/>
                <w:numId w:val="9"/>
              </w:numPr>
              <w:spacing w:line="240" w:lineRule="auto"/>
              <w:ind w:left="720" w:hanging="360"/>
              <w:rPr>
                <w:rFonts w:ascii="Raleway" w:cs="Raleway" w:eastAsia="Raleway" w:hAnsi="Raleway"/>
                <w:u w:val="none"/>
              </w:rPr>
            </w:pPr>
            <w:r w:rsidDel="00000000" w:rsidR="00000000" w:rsidRPr="00000000">
              <w:rPr>
                <w:rFonts w:ascii="Raleway" w:cs="Raleway" w:eastAsia="Raleway" w:hAnsi="Raleway"/>
                <w:u w:val="single"/>
                <w:rtl w:val="0"/>
              </w:rPr>
              <w:t xml:space="preserve">Intensified</w:t>
            </w:r>
            <w:r w:rsidDel="00000000" w:rsidR="00000000" w:rsidRPr="00000000">
              <w:rPr>
                <w:rFonts w:ascii="Raleway" w:cs="Raleway" w:eastAsia="Raleway" w:hAnsi="Raleway"/>
                <w:rtl w:val="0"/>
              </w:rPr>
              <w:t xml:space="preserve">: Students wrote unique tier 1, 2, and 3 questions and compiled notes according to unit topics of power, conflict, change</w:t>
            </w:r>
          </w:p>
        </w:tc>
      </w:tr>
    </w:tbl>
    <w:p w:rsidR="00000000" w:rsidDel="00000000" w:rsidP="00000000" w:rsidRDefault="00000000" w:rsidRPr="00000000" w14:paraId="00000115">
      <w:pPr>
        <w:rPr>
          <w:rFonts w:ascii="Raleway" w:cs="Raleway" w:eastAsia="Raleway" w:hAnsi="Raleway"/>
        </w:rPr>
      </w:pPr>
      <w:r w:rsidDel="00000000" w:rsidR="00000000" w:rsidRPr="00000000">
        <w:rPr>
          <w:rtl w:val="0"/>
        </w:rPr>
      </w:r>
    </w:p>
    <w:p w:rsidR="00000000" w:rsidDel="00000000" w:rsidP="00000000" w:rsidRDefault="00000000" w:rsidRPr="00000000" w14:paraId="00000116">
      <w:pPr>
        <w:pStyle w:val="Heading2"/>
        <w:rPr>
          <w:rFonts w:ascii="Raleway" w:cs="Raleway" w:eastAsia="Raleway" w:hAnsi="Raleway"/>
        </w:rPr>
      </w:pPr>
      <w:bookmarkStart w:colFirst="0" w:colLast="0" w:name="_a1ihvfkouu54" w:id="10"/>
      <w:bookmarkEnd w:id="10"/>
      <w:r w:rsidDel="00000000" w:rsidR="00000000" w:rsidRPr="00000000">
        <w:rPr>
          <w:rFonts w:ascii="Raleway" w:cs="Raleway" w:eastAsia="Raleway" w:hAnsi="Raleway"/>
          <w:rtl w:val="0"/>
        </w:rPr>
        <w:t xml:space="preserve">Geography</w:t>
      </w:r>
    </w:p>
    <w:p w:rsidR="00000000" w:rsidDel="00000000" w:rsidP="00000000" w:rsidRDefault="00000000" w:rsidRPr="00000000" w14:paraId="00000117">
      <w:pPr>
        <w:rPr>
          <w:rFonts w:ascii="Raleway" w:cs="Raleway" w:eastAsia="Raleway" w:hAnsi="Raleway"/>
        </w:rPr>
      </w:pPr>
      <w:r w:rsidDel="00000000" w:rsidR="00000000" w:rsidRPr="00000000">
        <w:rPr>
          <w:rtl w:val="0"/>
        </w:rPr>
      </w:r>
    </w:p>
    <w:tbl>
      <w:tblPr>
        <w:tblStyle w:val="Table22"/>
        <w:tblW w:w="12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965"/>
        <w:tblGridChange w:id="0">
          <w:tblGrid>
            <w:gridCol w:w="2025"/>
            <w:gridCol w:w="10965"/>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World Geography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Canada and the United States &amp; Latin America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Unit Scavenger Hunts and Unit Cover Pages</w:t>
            </w:r>
          </w:p>
        </w:tc>
      </w:tr>
    </w:tbl>
    <w:p w:rsidR="00000000" w:rsidDel="00000000" w:rsidP="00000000" w:rsidRDefault="00000000" w:rsidRPr="00000000" w14:paraId="0000011E">
      <w:pPr>
        <w:rPr>
          <w:rFonts w:ascii="Raleway" w:cs="Raleway" w:eastAsia="Raleway" w:hAnsi="Raleway"/>
        </w:rPr>
      </w:pPr>
      <w:r w:rsidDel="00000000" w:rsidR="00000000" w:rsidRPr="00000000">
        <w:rPr>
          <w:rtl w:val="0"/>
        </w:rPr>
      </w:r>
    </w:p>
    <w:tbl>
      <w:tblPr>
        <w:tblStyle w:val="Table23"/>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960"/>
        <w:gridCol w:w="5160"/>
        <w:tblGridChange w:id="0">
          <w:tblGrid>
            <w:gridCol w:w="3840"/>
            <w:gridCol w:w="3960"/>
            <w:gridCol w:w="5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6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Writing a DBQ responding to the prompt “</w:t>
            </w:r>
            <w:r w:rsidDel="00000000" w:rsidR="00000000" w:rsidRPr="00000000">
              <w:rPr>
                <w:rFonts w:ascii="Raleway" w:cs="Raleway" w:eastAsia="Raleway" w:hAnsi="Raleway"/>
                <w:i w:val="1"/>
                <w:rtl w:val="0"/>
              </w:rPr>
              <w:t xml:space="preserve">How does migration change people and places</w:t>
            </w:r>
            <w:r w:rsidDel="00000000" w:rsidR="00000000" w:rsidRPr="00000000">
              <w:rPr>
                <w:rFonts w:ascii="Raleway" w:cs="Raleway" w:eastAsia="Raleway" w:hAnsi="Raleway"/>
                <w:rtl w:val="0"/>
              </w:rPr>
              <w:t xml:space="preserve">”</w:t>
            </w:r>
          </w:p>
          <w:p w:rsidR="00000000" w:rsidDel="00000000" w:rsidP="00000000" w:rsidRDefault="00000000" w:rsidRPr="00000000" w14:paraId="00000123">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24">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Latin America Research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DBQ Essay (LAVC)</w:t>
            </w:r>
          </w:p>
          <w:p w:rsidR="00000000" w:rsidDel="00000000" w:rsidP="00000000" w:rsidRDefault="00000000" w:rsidRPr="00000000" w14:paraId="00000126">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27">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28">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29">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Research packet and website (extends into quarter three)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LAVC:</w:t>
            </w:r>
          </w:p>
          <w:p w:rsidR="00000000" w:rsidDel="00000000" w:rsidP="00000000" w:rsidRDefault="00000000" w:rsidRPr="00000000" w14:paraId="0000012B">
            <w:pPr>
              <w:widowControl w:val="0"/>
              <w:numPr>
                <w:ilvl w:val="0"/>
                <w:numId w:val="4"/>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Students analyzed exemplar texts </w:t>
            </w:r>
          </w:p>
          <w:p w:rsidR="00000000" w:rsidDel="00000000" w:rsidP="00000000" w:rsidRDefault="00000000" w:rsidRPr="00000000" w14:paraId="0000012C">
            <w:pPr>
              <w:widowControl w:val="0"/>
              <w:numPr>
                <w:ilvl w:val="0"/>
                <w:numId w:val="4"/>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Access to sentence stems and graphic organizers </w:t>
            </w:r>
          </w:p>
          <w:p w:rsidR="00000000" w:rsidDel="00000000" w:rsidP="00000000" w:rsidRDefault="00000000" w:rsidRPr="00000000" w14:paraId="0000012D">
            <w:pPr>
              <w:widowControl w:val="0"/>
              <w:spacing w:line="240" w:lineRule="auto"/>
              <w:ind w:left="0" w:firstLine="0"/>
              <w:rPr>
                <w:rFonts w:ascii="Raleway" w:cs="Raleway" w:eastAsia="Raleway" w:hAnsi="Raleway"/>
              </w:rPr>
            </w:pPr>
            <w:r w:rsidDel="00000000" w:rsidR="00000000" w:rsidRPr="00000000">
              <w:rPr>
                <w:rtl w:val="0"/>
              </w:rPr>
            </w:r>
          </w:p>
        </w:tc>
      </w:tr>
    </w:tbl>
    <w:p w:rsidR="00000000" w:rsidDel="00000000" w:rsidP="00000000" w:rsidRDefault="00000000" w:rsidRPr="00000000" w14:paraId="0000012E">
      <w:pPr>
        <w:pStyle w:val="Heading2"/>
        <w:rPr>
          <w:rFonts w:ascii="Raleway" w:cs="Raleway" w:eastAsia="Raleway" w:hAnsi="Raleway"/>
        </w:rPr>
      </w:pPr>
      <w:bookmarkStart w:colFirst="0" w:colLast="0" w:name="_81nrlf7unlkh" w:id="11"/>
      <w:bookmarkEnd w:id="11"/>
      <w:r w:rsidDel="00000000" w:rsidR="00000000" w:rsidRPr="00000000">
        <w:rPr>
          <w:rFonts w:ascii="Raleway" w:cs="Raleway" w:eastAsia="Raleway" w:hAnsi="Raleway"/>
          <w:rtl w:val="0"/>
        </w:rPr>
        <w:t xml:space="preserve">8th Grade Intensified Science</w:t>
      </w:r>
    </w:p>
    <w:p w:rsidR="00000000" w:rsidDel="00000000" w:rsidP="00000000" w:rsidRDefault="00000000" w:rsidRPr="00000000" w14:paraId="0000012F">
      <w:pPr>
        <w:rPr>
          <w:rFonts w:ascii="Raleway" w:cs="Raleway" w:eastAsia="Raleway" w:hAnsi="Raleway"/>
        </w:rPr>
      </w:pPr>
      <w:r w:rsidDel="00000000" w:rsidR="00000000" w:rsidRPr="00000000">
        <w:rPr>
          <w:rtl w:val="0"/>
        </w:rPr>
      </w:r>
    </w:p>
    <w:tbl>
      <w:tblPr>
        <w:tblStyle w:val="Table24"/>
        <w:tblW w:w="12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860"/>
        <w:tblGridChange w:id="0">
          <w:tblGrid>
            <w:gridCol w:w="2025"/>
            <w:gridCol w:w="10860"/>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Intensified Physical Science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Unit 2, Independent 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Chemical and Physical Changes Pre-assessment</w:t>
            </w:r>
            <w:r w:rsidDel="00000000" w:rsidR="00000000" w:rsidRPr="00000000">
              <w:rPr>
                <w:rtl w:val="0"/>
              </w:rPr>
            </w:r>
          </w:p>
        </w:tc>
      </w:tr>
    </w:tbl>
    <w:p w:rsidR="00000000" w:rsidDel="00000000" w:rsidP="00000000" w:rsidRDefault="00000000" w:rsidRPr="00000000" w14:paraId="00000136">
      <w:pPr>
        <w:rPr>
          <w:rFonts w:ascii="Raleway" w:cs="Raleway" w:eastAsia="Raleway" w:hAnsi="Raleway"/>
        </w:rPr>
      </w:pPr>
      <w:r w:rsidDel="00000000" w:rsidR="00000000" w:rsidRPr="00000000">
        <w:rPr>
          <w:rtl w:val="0"/>
        </w:rPr>
      </w:r>
    </w:p>
    <w:tbl>
      <w:tblPr>
        <w:tblStyle w:val="Table25"/>
        <w:tblW w:w="12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705"/>
        <w:gridCol w:w="4920"/>
        <w:tblGridChange w:id="0">
          <w:tblGrid>
            <w:gridCol w:w="4230"/>
            <w:gridCol w:w="3705"/>
            <w:gridCol w:w="4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56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Writing scientific arguments supported by evidence for most effective design in terms of mass distribution, density, and buoyancy for an aluminum foil boat.</w:t>
            </w:r>
          </w:p>
          <w:p w:rsidR="00000000" w:rsidDel="00000000" w:rsidP="00000000" w:rsidRDefault="00000000" w:rsidRPr="00000000" w14:paraId="0000013B">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3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Writing scientific arguments supported by evidence for Physical vs Chemical Color Change</w:t>
            </w:r>
          </w:p>
          <w:p w:rsidR="00000000" w:rsidDel="00000000" w:rsidP="00000000" w:rsidRDefault="00000000" w:rsidRPr="00000000" w14:paraId="0000013D">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3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Performed the Penny Boat Design Challenge, Solubility Lab, and How Low Can You Go? Freezing Point Depression Lab</w:t>
            </w:r>
          </w:p>
          <w:p w:rsidR="00000000" w:rsidDel="00000000" w:rsidP="00000000" w:rsidRDefault="00000000" w:rsidRPr="00000000" w14:paraId="0000013F">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40">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4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42">
            <w:pPr>
              <w:widowControl w:val="0"/>
              <w:spacing w:line="240" w:lineRule="auto"/>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Penny Boat Design Challenge and Chemical and Physical Changes Summative Lab</w:t>
            </w:r>
          </w:p>
          <w:p w:rsidR="00000000" w:rsidDel="00000000" w:rsidP="00000000" w:rsidRDefault="00000000" w:rsidRPr="00000000" w14:paraId="00000144">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45">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4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How Low Can You Go? Summative Lab</w:t>
            </w:r>
          </w:p>
          <w:p w:rsidR="00000000" w:rsidDel="00000000" w:rsidP="00000000" w:rsidRDefault="00000000" w:rsidRPr="00000000" w14:paraId="00000147">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48">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4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Unit 3 Test (County)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For Unit 2, students analyzed structural designs of aluminum foil boats to maximize mass distribution and draw conclusions about buoyancy and density of solids vs the density of liquids.  Additionally, students justified structural designs of their boats using evidence and application of divergent knowledge to a familiar situation (objects that are buoyant).</w:t>
            </w:r>
          </w:p>
          <w:p w:rsidR="00000000" w:rsidDel="00000000" w:rsidP="00000000" w:rsidRDefault="00000000" w:rsidRPr="00000000" w14:paraId="0000014B">
            <w:pPr>
              <w:widowControl w:val="0"/>
              <w:numPr>
                <w:ilvl w:val="0"/>
                <w:numId w:val="14"/>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All students had a Penny Boat Design Challenge packet for their sketches, data collection, graph, and analysis questions.</w:t>
            </w:r>
          </w:p>
          <w:p w:rsidR="00000000" w:rsidDel="00000000" w:rsidP="00000000" w:rsidRDefault="00000000" w:rsidRPr="00000000" w14:paraId="0000014C">
            <w:pPr>
              <w:widowControl w:val="0"/>
              <w:numPr>
                <w:ilvl w:val="0"/>
                <w:numId w:val="14"/>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All students had access to sentence starters / frames to aid in their technical (scientific) writing</w:t>
            </w:r>
          </w:p>
          <w:p w:rsidR="00000000" w:rsidDel="00000000" w:rsidP="00000000" w:rsidRDefault="00000000" w:rsidRPr="00000000" w14:paraId="0000014D">
            <w:pPr>
              <w:widowControl w:val="0"/>
              <w:numPr>
                <w:ilvl w:val="0"/>
                <w:numId w:val="14"/>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All students had access to data to systems in order to compare data for argument for the most effective Penny Boat Design (system).</w:t>
            </w:r>
          </w:p>
          <w:p w:rsidR="00000000" w:rsidDel="00000000" w:rsidP="00000000" w:rsidRDefault="00000000" w:rsidRPr="00000000" w14:paraId="0000014E">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4F">
            <w:pPr>
              <w:widowControl w:val="0"/>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50">
            <w:pPr>
              <w:widowControl w:val="0"/>
              <w:spacing w:line="240" w:lineRule="auto"/>
              <w:rPr>
                <w:rFonts w:ascii="Raleway" w:cs="Raleway" w:eastAsia="Raleway" w:hAnsi="Raleway"/>
              </w:rPr>
            </w:pPr>
            <w:r w:rsidDel="00000000" w:rsidR="00000000" w:rsidRPr="00000000">
              <w:rPr>
                <w:rFonts w:ascii="Raleway" w:cs="Raleway" w:eastAsia="Raleway" w:hAnsi="Raleway"/>
                <w:rtl w:val="0"/>
              </w:rPr>
              <w:br w:type="textWrapping"/>
              <w:t xml:space="preserve">For Unit 2, students analyzed Freezing Point Depression through the use of Rock Salt (pure Sodium Chloride) to analyze the freezing point and possible ways to decrease the freezing point of water.  Additionally, students were asked where this occurs in everyday life / real world application (making of ice cream and sidewalks and roads for snow and ice removal).</w:t>
            </w:r>
          </w:p>
          <w:p w:rsidR="00000000" w:rsidDel="00000000" w:rsidP="00000000" w:rsidRDefault="00000000" w:rsidRPr="00000000" w14:paraId="00000151">
            <w:pPr>
              <w:widowControl w:val="0"/>
              <w:numPr>
                <w:ilvl w:val="0"/>
                <w:numId w:val="14"/>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All students had access to laboratory investigation instructions and a How Low Can You Go? Summative Lab paper for data collection and analysis questions</w:t>
            </w:r>
          </w:p>
          <w:p w:rsidR="00000000" w:rsidDel="00000000" w:rsidP="00000000" w:rsidRDefault="00000000" w:rsidRPr="00000000" w14:paraId="00000152">
            <w:pPr>
              <w:widowControl w:val="0"/>
              <w:numPr>
                <w:ilvl w:val="0"/>
                <w:numId w:val="14"/>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All students had access to laboratory equipment and testing supplies.</w:t>
            </w:r>
          </w:p>
          <w:p w:rsidR="00000000" w:rsidDel="00000000" w:rsidP="00000000" w:rsidRDefault="00000000" w:rsidRPr="00000000" w14:paraId="00000153">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54">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5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For Unit 2, students analyzed 5 Erlenmeyer flasks for solubility of 5 different solutions (water + sugar, water + sand, water + baking soda, water + baking powder, and water + flour)</w:t>
            </w:r>
          </w:p>
          <w:p w:rsidR="00000000" w:rsidDel="00000000" w:rsidP="00000000" w:rsidRDefault="00000000" w:rsidRPr="00000000" w14:paraId="00000156">
            <w:pPr>
              <w:widowControl w:val="0"/>
              <w:numPr>
                <w:ilvl w:val="0"/>
                <w:numId w:val="14"/>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All students had access to laboratory investigation instructions and reading materials to define solubility and criteria for physical observations for solubility.</w:t>
            </w:r>
          </w:p>
          <w:p w:rsidR="00000000" w:rsidDel="00000000" w:rsidP="00000000" w:rsidRDefault="00000000" w:rsidRPr="00000000" w14:paraId="00000157">
            <w:pPr>
              <w:widowControl w:val="0"/>
              <w:numPr>
                <w:ilvl w:val="0"/>
                <w:numId w:val="14"/>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All students had access to the Solubility Lab student capture sheet to record their data and draw conclusions.</w:t>
            </w:r>
          </w:p>
          <w:p w:rsidR="00000000" w:rsidDel="00000000" w:rsidP="00000000" w:rsidRDefault="00000000" w:rsidRPr="00000000" w14:paraId="00000158">
            <w:pPr>
              <w:widowControl w:val="0"/>
              <w:numPr>
                <w:ilvl w:val="0"/>
                <w:numId w:val="14"/>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All students had access to data to formulate rules of Physical Solubility in their own words.  The data was collected on their student capture sheet and seen in the 5 solutions (5 Erlenmeyer flasks).</w:t>
            </w:r>
          </w:p>
        </w:tc>
      </w:tr>
    </w:tbl>
    <w:p w:rsidR="00000000" w:rsidDel="00000000" w:rsidP="00000000" w:rsidRDefault="00000000" w:rsidRPr="00000000" w14:paraId="00000159">
      <w:pPr>
        <w:pStyle w:val="Heading2"/>
        <w:jc w:val="left"/>
        <w:rPr>
          <w:rFonts w:ascii="Raleway" w:cs="Raleway" w:eastAsia="Raleway" w:hAnsi="Raleway"/>
        </w:rPr>
      </w:pPr>
      <w:bookmarkStart w:colFirst="0" w:colLast="0" w:name="_a97cgoiewvg9" w:id="12"/>
      <w:bookmarkEnd w:id="12"/>
      <w:r w:rsidDel="00000000" w:rsidR="00000000" w:rsidRPr="00000000">
        <w:rPr>
          <w:rFonts w:ascii="Raleway" w:cs="Raleway" w:eastAsia="Raleway" w:hAnsi="Raleway"/>
          <w:rtl w:val="0"/>
        </w:rPr>
        <w:t xml:space="preserve">Pre-Algebra 6 &amp; Pre-Algebra 7/8</w:t>
      </w:r>
    </w:p>
    <w:p w:rsidR="00000000" w:rsidDel="00000000" w:rsidP="00000000" w:rsidRDefault="00000000" w:rsidRPr="00000000" w14:paraId="0000015A">
      <w:pPr>
        <w:rPr>
          <w:rFonts w:ascii="Raleway" w:cs="Raleway" w:eastAsia="Raleway" w:hAnsi="Raleway"/>
        </w:rPr>
      </w:pPr>
      <w:r w:rsidDel="00000000" w:rsidR="00000000" w:rsidRPr="00000000">
        <w:rPr>
          <w:rtl w:val="0"/>
        </w:rPr>
      </w:r>
    </w:p>
    <w:tbl>
      <w:tblPr>
        <w:tblStyle w:val="Table26"/>
        <w:tblW w:w="12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695"/>
        <w:tblGridChange w:id="0">
          <w:tblGrid>
            <w:gridCol w:w="2025"/>
            <w:gridCol w:w="10695"/>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Raleway" w:cs="Raleway" w:eastAsia="Raleway" w:hAnsi="Raleway"/>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Raleway" w:cs="Raleway" w:eastAsia="Raleway" w:hAnsi="Raleway"/>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161">
      <w:pPr>
        <w:rPr>
          <w:rFonts w:ascii="Raleway" w:cs="Raleway" w:eastAsia="Raleway" w:hAnsi="Raleway"/>
        </w:rPr>
      </w:pPr>
      <w:r w:rsidDel="00000000" w:rsidR="00000000" w:rsidRPr="00000000">
        <w:rPr>
          <w:rtl w:val="0"/>
        </w:rPr>
      </w:r>
    </w:p>
    <w:tbl>
      <w:tblPr>
        <w:tblStyle w:val="Table27"/>
        <w:tblW w:w="126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3615"/>
        <w:gridCol w:w="5190"/>
        <w:tblGridChange w:id="0">
          <w:tblGrid>
            <w:gridCol w:w="3870"/>
            <w:gridCol w:w="3615"/>
            <w:gridCol w:w="51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4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168">
      <w:pPr>
        <w:rPr>
          <w:rFonts w:ascii="Raleway" w:cs="Raleway" w:eastAsia="Raleway" w:hAnsi="Raleway"/>
        </w:rPr>
      </w:pPr>
      <w:r w:rsidDel="00000000" w:rsidR="00000000" w:rsidRPr="00000000">
        <w:rPr>
          <w:rtl w:val="0"/>
        </w:rPr>
      </w:r>
    </w:p>
    <w:tbl>
      <w:tblPr>
        <w:tblStyle w:val="Table28"/>
        <w:tblW w:w="12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15"/>
        <w:tblGridChange w:id="0">
          <w:tblGrid>
            <w:gridCol w:w="126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Additional Notes: </w:t>
            </w:r>
          </w:p>
        </w:tc>
      </w:tr>
    </w:tbl>
    <w:p w:rsidR="00000000" w:rsidDel="00000000" w:rsidP="00000000" w:rsidRDefault="00000000" w:rsidRPr="00000000" w14:paraId="0000016A">
      <w:pPr>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16B">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16C">
      <w:pPr>
        <w:pStyle w:val="Heading2"/>
        <w:rPr>
          <w:rFonts w:ascii="Raleway" w:cs="Raleway" w:eastAsia="Raleway" w:hAnsi="Raleway"/>
        </w:rPr>
      </w:pPr>
      <w:bookmarkStart w:colFirst="0" w:colLast="0" w:name="_fl3nikb5t1su" w:id="13"/>
      <w:bookmarkEnd w:id="13"/>
      <w:r w:rsidDel="00000000" w:rsidR="00000000" w:rsidRPr="00000000">
        <w:rPr>
          <w:rFonts w:ascii="Raleway" w:cs="Raleway" w:eastAsia="Raleway" w:hAnsi="Raleway"/>
          <w:rtl w:val="0"/>
        </w:rPr>
        <w:t xml:space="preserve">Algebra Intensified</w:t>
      </w:r>
    </w:p>
    <w:p w:rsidR="00000000" w:rsidDel="00000000" w:rsidP="00000000" w:rsidRDefault="00000000" w:rsidRPr="00000000" w14:paraId="0000016D">
      <w:pPr>
        <w:rPr>
          <w:rFonts w:ascii="Raleway" w:cs="Raleway" w:eastAsia="Raleway" w:hAnsi="Raleway"/>
        </w:rPr>
      </w:pPr>
      <w:r w:rsidDel="00000000" w:rsidR="00000000" w:rsidRPr="00000000">
        <w:rPr>
          <w:rtl w:val="0"/>
        </w:rPr>
      </w:r>
    </w:p>
    <w:tbl>
      <w:tblPr>
        <w:tblStyle w:val="Table29"/>
        <w:tblW w:w="13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995"/>
        <w:tblGridChange w:id="0">
          <w:tblGrid>
            <w:gridCol w:w="2025"/>
            <w:gridCol w:w="10995"/>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Writing Linear Equations, Systems of Equations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Writing Linear Equations Pre-Assessment in MC</w:t>
            </w:r>
          </w:p>
        </w:tc>
      </w:tr>
    </w:tbl>
    <w:p w:rsidR="00000000" w:rsidDel="00000000" w:rsidP="00000000" w:rsidRDefault="00000000" w:rsidRPr="00000000" w14:paraId="00000174">
      <w:pPr>
        <w:rPr>
          <w:rFonts w:ascii="Raleway" w:cs="Raleway" w:eastAsia="Raleway" w:hAnsi="Raleway"/>
        </w:rPr>
      </w:pPr>
      <w:r w:rsidDel="00000000" w:rsidR="00000000" w:rsidRPr="00000000">
        <w:rPr>
          <w:rtl w:val="0"/>
        </w:rPr>
      </w:r>
    </w:p>
    <w:tbl>
      <w:tblPr>
        <w:tblStyle w:val="Table30"/>
        <w:tblW w:w="13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3195"/>
        <w:gridCol w:w="5595"/>
        <w:tblGridChange w:id="0">
          <w:tblGrid>
            <w:gridCol w:w="4260"/>
            <w:gridCol w:w="3195"/>
            <w:gridCol w:w="55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48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Algebra Intensified students learned slope-intercept back to standard form, as well as emphasis on parallel and perpendicular lines, in addition to all standards addressed in regular algebra.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end of unit assessment included higher level questions for intensified students, including going backwards, making predictions, and writing equations given intercepts instead. </w:t>
            </w:r>
          </w:p>
          <w:p w:rsidR="00000000" w:rsidDel="00000000" w:rsidP="00000000" w:rsidRDefault="00000000" w:rsidRPr="00000000" w14:paraId="0000017A">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7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Systems of Equations also included higher level questions on the Criterion A. On the Criterion C, students had to demonstrate their ability to solve systems using all three methods, and were then asked to compare, contrast, and give an opinion on when to use each method.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During the writing linear equations unit, students collected data about themselves and their classmates in order to create and analyze lines of best fit, and apply math in a real world context. </w:t>
            </w:r>
          </w:p>
          <w:p w:rsidR="00000000" w:rsidDel="00000000" w:rsidP="00000000" w:rsidRDefault="00000000" w:rsidRPr="00000000" w14:paraId="0000017D">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7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During the Systems of Equations unit, Intensified students discovered systems of equations through the “How many coins?” activity before explicitly learning methods for solving. </w:t>
            </w:r>
          </w:p>
          <w:p w:rsidR="00000000" w:rsidDel="00000000" w:rsidP="00000000" w:rsidRDefault="00000000" w:rsidRPr="00000000" w14:paraId="0000017F">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80">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181">
      <w:pPr>
        <w:rPr>
          <w:rFonts w:ascii="Raleway" w:cs="Raleway" w:eastAsia="Raleway" w:hAnsi="Raleway"/>
        </w:rPr>
      </w:pPr>
      <w:r w:rsidDel="00000000" w:rsidR="00000000" w:rsidRPr="00000000">
        <w:rPr>
          <w:rtl w:val="0"/>
        </w:rPr>
      </w:r>
    </w:p>
    <w:tbl>
      <w:tblPr>
        <w:tblStyle w:val="Table31"/>
        <w:tblW w:w="12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30"/>
        <w:tblGridChange w:id="0">
          <w:tblGrid>
            <w:gridCol w:w="12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Additional Notes: </w:t>
            </w:r>
          </w:p>
        </w:tc>
      </w:tr>
    </w:tbl>
    <w:p w:rsidR="00000000" w:rsidDel="00000000" w:rsidP="00000000" w:rsidRDefault="00000000" w:rsidRPr="00000000" w14:paraId="00000183">
      <w:pPr>
        <w:jc w:val="left"/>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184">
      <w:pPr>
        <w:pStyle w:val="Heading2"/>
        <w:rPr>
          <w:rFonts w:ascii="Raleway" w:cs="Raleway" w:eastAsia="Raleway" w:hAnsi="Raleway"/>
        </w:rPr>
      </w:pPr>
      <w:bookmarkStart w:colFirst="0" w:colLast="0" w:name="_6zb1wwne807" w:id="14"/>
      <w:bookmarkEnd w:id="14"/>
      <w:r w:rsidDel="00000000" w:rsidR="00000000" w:rsidRPr="00000000">
        <w:rPr>
          <w:rFonts w:ascii="Raleway" w:cs="Raleway" w:eastAsia="Raleway" w:hAnsi="Raleway"/>
          <w:rtl w:val="0"/>
        </w:rPr>
        <w:t xml:space="preserve">Geometry</w:t>
      </w:r>
    </w:p>
    <w:p w:rsidR="00000000" w:rsidDel="00000000" w:rsidP="00000000" w:rsidRDefault="00000000" w:rsidRPr="00000000" w14:paraId="00000185">
      <w:pPr>
        <w:rPr>
          <w:rFonts w:ascii="Raleway" w:cs="Raleway" w:eastAsia="Raleway" w:hAnsi="Raleway"/>
        </w:rPr>
      </w:pPr>
      <w:r w:rsidDel="00000000" w:rsidR="00000000" w:rsidRPr="00000000">
        <w:rPr>
          <w:rtl w:val="0"/>
        </w:rPr>
      </w:r>
    </w:p>
    <w:tbl>
      <w:tblPr>
        <w:tblStyle w:val="Table32"/>
        <w:tblW w:w="13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1040"/>
        <w:tblGridChange w:id="0">
          <w:tblGrid>
            <w:gridCol w:w="2025"/>
            <w:gridCol w:w="11040"/>
          </w:tblGrid>
        </w:tblGridChange>
      </w:tblGrid>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Parallel Lines, Triangle Congruence,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4, 5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18C">
      <w:pPr>
        <w:rPr>
          <w:rFonts w:ascii="Raleway" w:cs="Raleway" w:eastAsia="Raleway" w:hAnsi="Raleway"/>
        </w:rPr>
      </w:pPr>
      <w:r w:rsidDel="00000000" w:rsidR="00000000" w:rsidRPr="00000000">
        <w:rPr>
          <w:rtl w:val="0"/>
        </w:rPr>
      </w:r>
    </w:p>
    <w:tbl>
      <w:tblPr>
        <w:tblStyle w:val="Table33"/>
        <w:tblW w:w="13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6840"/>
        <w:tblGridChange w:id="0">
          <w:tblGrid>
            <w:gridCol w:w="3120"/>
            <w:gridCol w:w="3120"/>
            <w:gridCol w:w="6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Process</w:t>
            </w:r>
          </w:p>
        </w:tc>
      </w:tr>
      <w:tr>
        <w:trPr>
          <w:cantSplit w:val="0"/>
          <w:trHeight w:val="4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Geometry students learned the angle relationships in parallel lines with a transversal, as well as how to prove that lines were (or were not) parallel. </w:t>
            </w:r>
          </w:p>
          <w:p w:rsidR="00000000" w:rsidDel="00000000" w:rsidP="00000000" w:rsidRDefault="00000000" w:rsidRPr="00000000" w14:paraId="0000019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9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also learned what it means for triangles to be congruent, and the theorems and postulates that prove triangles congruent.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took a criterion A test (in each topic) to show their mastery of the material. The test ranged in difficulty from level 1-2 to level 7-8. Students also had to show proficiency in writing a proof through a criterion C. Each unit had a proof as part of the exam. Additionally, students had a criterion B where they derived the relationships between different angles.</w:t>
            </w:r>
          </w:p>
          <w:p w:rsidR="00000000" w:rsidDel="00000000" w:rsidP="00000000" w:rsidRDefault="00000000" w:rsidRPr="00000000" w14:paraId="00000194">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9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also used their knowledge of congruent triangles to show that SSA was insufficient information to show triangles similar in a Criterion D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 the parallel lines unit students worked to derive theorems from previous knowledge in order to use proofs to extend their ability to use geometry.</w:t>
            </w:r>
          </w:p>
          <w:p w:rsidR="00000000" w:rsidDel="00000000" w:rsidP="00000000" w:rsidRDefault="00000000" w:rsidRPr="00000000" w14:paraId="00000197">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9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 the triangle congruence unit students used their knowledge of congruent triangles to draw triangles from the least amount of information possible.</w:t>
            </w:r>
          </w:p>
        </w:tc>
      </w:tr>
    </w:tbl>
    <w:p w:rsidR="00000000" w:rsidDel="00000000" w:rsidP="00000000" w:rsidRDefault="00000000" w:rsidRPr="00000000" w14:paraId="00000199">
      <w:pPr>
        <w:rPr>
          <w:rFonts w:ascii="Raleway" w:cs="Raleway" w:eastAsia="Raleway" w:hAnsi="Raleway"/>
        </w:rPr>
      </w:pPr>
      <w:r w:rsidDel="00000000" w:rsidR="00000000" w:rsidRPr="00000000">
        <w:rPr>
          <w:rtl w:val="0"/>
        </w:rPr>
      </w:r>
    </w:p>
    <w:tbl>
      <w:tblPr>
        <w:tblStyle w:val="Table34"/>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Additional Notes: </w:t>
            </w:r>
          </w:p>
        </w:tc>
      </w:tr>
    </w:tbl>
    <w:p w:rsidR="00000000" w:rsidDel="00000000" w:rsidP="00000000" w:rsidRDefault="00000000" w:rsidRPr="00000000" w14:paraId="0000019B">
      <w:pPr>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19C">
      <w:pPr>
        <w:jc w:val="left"/>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19D">
      <w:pPr>
        <w:rPr>
          <w:rFonts w:ascii="Raleway" w:cs="Raleway" w:eastAsia="Raleway" w:hAnsi="Raleway"/>
        </w:rPr>
      </w:pPr>
      <w:r w:rsidDel="00000000" w:rsidR="00000000" w:rsidRPr="00000000">
        <w:rPr>
          <w:rtl w:val="0"/>
        </w:rPr>
      </w:r>
    </w:p>
    <w:sectPr>
      <w:type w:val="continuous"/>
      <w:pgSz w:h="12240" w:w="15840" w:orient="landscape"/>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gan Detweiler" w:id="0" w:date="2024-02-05T18:32:02Z">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@rachel.payne@apsva.us @brandon.gladney@apsva.us @ann.miller@apsva.us</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rachel.payne@apsva.us_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jc w:val="center"/>
      <w:rPr/>
    </w:pPr>
    <w:r w:rsidDel="00000000" w:rsidR="00000000" w:rsidRPr="00000000">
      <w:rPr>
        <w:b w:val="1"/>
        <w:sz w:val="24"/>
        <w:szCs w:val="24"/>
        <w:rtl w:val="0"/>
      </w:rPr>
      <w:t xml:space="preserve">Jefferson Quarter One Differentiation Report 2023-2024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pz.harvard.edu/thinking-routines" TargetMode="External"/><Relationship Id="rId11" Type="http://schemas.openxmlformats.org/officeDocument/2006/relationships/hyperlink" Target="https://docs.google.com/document/d/18TPca1GnEcxCNeCAkUGymbjDPyPrhGiyiDgGHGQGlAA/edit" TargetMode="External"/><Relationship Id="rId22" Type="http://schemas.openxmlformats.org/officeDocument/2006/relationships/hyperlink" Target="https://docs.google.com/document/d/1YcoNMXwjE1uC6h7ddyZ1vjzI9tztgqW3/copy" TargetMode="External"/><Relationship Id="rId10" Type="http://schemas.openxmlformats.org/officeDocument/2006/relationships/hyperlink" Target="https://drive.google.com/drive/u/1/search?q=jacobs%20ladder" TargetMode="External"/><Relationship Id="rId21" Type="http://schemas.openxmlformats.org/officeDocument/2006/relationships/hyperlink" Target="https://drive.google.com/drive/u/1/search?q=choice%20board" TargetMode="External"/><Relationship Id="rId13" Type="http://schemas.openxmlformats.org/officeDocument/2006/relationships/hyperlink" Target="https://drive.google.com/file/d/16FB9liHFhHxoOJCDf_VACStxK_LnbPFR/view?usp=sharing" TargetMode="External"/><Relationship Id="rId24" Type="http://schemas.openxmlformats.org/officeDocument/2006/relationships/header" Target="header1.xml"/><Relationship Id="rId12" Type="http://schemas.openxmlformats.org/officeDocument/2006/relationships/hyperlink" Target="https://www.sciencejournalforkids.org/" TargetMode="External"/><Relationship Id="rId23" Type="http://schemas.openxmlformats.org/officeDocument/2006/relationships/hyperlink" Target="https://docs.google.com/document/d/1a08hlW3aiWh8UwK1-f1xFE8_p5rWIBEn7Crki8HtS4s/copy"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file/d/1UJX2bfVbkKwlEYnw76pZJJzgSGen4zgX/view?usp=sharing" TargetMode="External"/><Relationship Id="rId15" Type="http://schemas.openxmlformats.org/officeDocument/2006/relationships/hyperlink" Target="https://docs.google.com/document/d/1o4mLqfBFAjuCFiF-zcpneOJpx8VJPqBWbLnfXfFtnvg/copy" TargetMode="External"/><Relationship Id="rId14" Type="http://schemas.openxmlformats.org/officeDocument/2006/relationships/hyperlink" Target="https://www.dbqonline.com/instructor/" TargetMode="External"/><Relationship Id="rId17" Type="http://schemas.openxmlformats.org/officeDocument/2006/relationships/hyperlink" Target="https://docs.google.com/spreadsheets/d/1adCaKzi7nJZztGwcguAViTOMbP7-UDaH9Zt4eOibA0E/edit#gid=0" TargetMode="External"/><Relationship Id="rId16" Type="http://schemas.openxmlformats.org/officeDocument/2006/relationships/hyperlink" Target="https://docs.google.com/document/d/17mwId31gHQs4GtUMXRPLM_mOreDYNUMH2jRVqrjn6Q0/copy" TargetMode="External"/><Relationship Id="rId5" Type="http://schemas.openxmlformats.org/officeDocument/2006/relationships/numbering" Target="numbering.xml"/><Relationship Id="rId19" Type="http://schemas.openxmlformats.org/officeDocument/2006/relationships/hyperlink" Target="https://docs.google.com/document/d/1_HCu4o3d-YH9xtWvGNqqA_WpvJdm5WRvBxBdEskSVoo/copy" TargetMode="External"/><Relationship Id="rId6" Type="http://schemas.openxmlformats.org/officeDocument/2006/relationships/styles" Target="styles.xml"/><Relationship Id="rId18" Type="http://schemas.openxmlformats.org/officeDocument/2006/relationships/hyperlink" Target="https://access.serpinstitute.org/algebra-by-example/" TargetMode="External"/><Relationship Id="rId7" Type="http://schemas.openxmlformats.org/officeDocument/2006/relationships/hyperlink" Target="https://docs.google.com/document/d/1cGLxxqi06N6j-ej8XeBIpNtf0EzO-kmZmxx4e1G_lns/copy" TargetMode="External"/><Relationship Id="rId8" Type="http://schemas.openxmlformats.org/officeDocument/2006/relationships/hyperlink" Target="https://docs.google.com/document/d/1cGLxxqi06N6j-ej8XeBIpNtf0EzO-kmZmxx4e1G_lns/cop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